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C7A2DB" w14:textId="07F07422" w:rsidR="00C40B13" w:rsidRPr="002410E8" w:rsidRDefault="00E7237B" w:rsidP="007B7536">
      <w:pPr>
        <w:pStyle w:val="Bodycontenttext"/>
      </w:pPr>
      <w:r w:rsidRPr="00CD53DD">
        <w:rPr>
          <w:noProof/>
        </w:rPr>
        <w:drawing>
          <wp:anchor distT="0" distB="0" distL="114300" distR="114300" simplePos="0" relativeHeight="251661312" behindDoc="1" locked="0" layoutInCell="1" allowOverlap="1" wp14:anchorId="6F6FA5C9" wp14:editId="3EBCA6AD">
            <wp:simplePos x="0" y="0"/>
            <wp:positionH relativeFrom="column">
              <wp:posOffset>5220335</wp:posOffset>
            </wp:positionH>
            <wp:positionV relativeFrom="paragraph">
              <wp:posOffset>273050</wp:posOffset>
            </wp:positionV>
            <wp:extent cx="1013460" cy="1362075"/>
            <wp:effectExtent l="0" t="0" r="0" b="9525"/>
            <wp:wrapTight wrapText="bothSides">
              <wp:wrapPolygon edited="0">
                <wp:start x="0" y="0"/>
                <wp:lineTo x="0" y="21449"/>
                <wp:lineTo x="21113" y="21449"/>
                <wp:lineTo x="21113" y="0"/>
                <wp:lineTo x="0" y="0"/>
              </wp:wrapPolygon>
            </wp:wrapTight>
            <wp:docPr id="213806514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065142"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13460" cy="1362075"/>
                    </a:xfrm>
                    <a:prstGeom prst="rect">
                      <a:avLst/>
                    </a:prstGeom>
                  </pic:spPr>
                </pic:pic>
              </a:graphicData>
            </a:graphic>
            <wp14:sizeRelH relativeFrom="margin">
              <wp14:pctWidth>0</wp14:pctWidth>
            </wp14:sizeRelH>
            <wp14:sizeRelV relativeFrom="margin">
              <wp14:pctHeight>0</wp14:pctHeight>
            </wp14:sizeRelV>
          </wp:anchor>
        </w:drawing>
      </w:r>
    </w:p>
    <w:tbl>
      <w:tblPr>
        <w:tblStyle w:val="Grilledutableau"/>
        <w:tblpPr w:leftFromText="141" w:rightFromText="141" w:vertAnchor="text" w:horzAnchor="margin" w:tblpY="14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6516"/>
        <w:gridCol w:w="2500"/>
      </w:tblGrid>
      <w:tr w:rsidR="00000D0E" w:rsidRPr="00EE03A2" w14:paraId="0126C0B1" w14:textId="77777777" w:rsidTr="108D85EA">
        <w:tc>
          <w:tcPr>
            <w:tcW w:w="6516" w:type="dxa"/>
          </w:tcPr>
          <w:p w14:paraId="05B91ED9" w14:textId="78CC5579" w:rsidR="000F0810" w:rsidRPr="00C143FD" w:rsidRDefault="00C143FD" w:rsidP="000F0810">
            <w:pPr>
              <w:pStyle w:val="Importantparagraph"/>
              <w:framePr w:hSpace="0" w:wrap="auto" w:vAnchor="margin" w:hAnchor="text" w:yAlign="inline"/>
              <w:jc w:val="both"/>
              <w:rPr>
                <w:color w:val="000E56" w:themeColor="background2"/>
                <w:lang w:val="fr-FR"/>
              </w:rPr>
            </w:pPr>
            <w:r w:rsidRPr="00C143FD">
              <w:rPr>
                <w:color w:val="000E56" w:themeColor="background2"/>
                <w:lang w:val="fr-FR"/>
              </w:rPr>
              <w:t xml:space="preserve">Houssni CHANFI </w:t>
            </w:r>
          </w:p>
          <w:p w14:paraId="29E110A3" w14:textId="5264D954" w:rsidR="000F0810" w:rsidRPr="00C143FD" w:rsidRDefault="00C143FD" w:rsidP="000F0810">
            <w:pPr>
              <w:pStyle w:val="Importantparagraph"/>
              <w:framePr w:hSpace="0" w:wrap="auto" w:vAnchor="margin" w:hAnchor="text" w:yAlign="inline"/>
              <w:jc w:val="both"/>
              <w:rPr>
                <w:color w:val="000E56" w:themeColor="background2"/>
                <w:lang w:val="fr-FR"/>
              </w:rPr>
            </w:pPr>
            <w:proofErr w:type="spellStart"/>
            <w:r w:rsidRPr="00C143FD">
              <w:rPr>
                <w:color w:val="000E56" w:themeColor="background2"/>
                <w:lang w:val="fr-FR"/>
              </w:rPr>
              <w:t>Apprentice</w:t>
            </w:r>
            <w:proofErr w:type="spellEnd"/>
            <w:r w:rsidRPr="00C143FD">
              <w:rPr>
                <w:color w:val="000E56" w:themeColor="background2"/>
                <w:lang w:val="fr-FR"/>
              </w:rPr>
              <w:t xml:space="preserve"> Talent Acquisition</w:t>
            </w:r>
            <w:r w:rsidR="000F0810" w:rsidRPr="00C143FD">
              <w:rPr>
                <w:color w:val="000E56" w:themeColor="background2"/>
                <w:lang w:val="fr-FR"/>
              </w:rPr>
              <w:t xml:space="preserve"> Partner</w:t>
            </w:r>
          </w:p>
          <w:p w14:paraId="16DF5860" w14:textId="77777777" w:rsidR="004358AF" w:rsidRDefault="004358AF" w:rsidP="108D85EA">
            <w:pPr>
              <w:pStyle w:val="Importantparagraph"/>
              <w:framePr w:hSpace="0" w:wrap="auto" w:vAnchor="margin" w:hAnchor="text" w:yAlign="inline"/>
              <w:jc w:val="both"/>
              <w:rPr>
                <w:color w:val="000E56" w:themeColor="background2"/>
                <w:lang w:val="fr-FR"/>
              </w:rPr>
            </w:pPr>
          </w:p>
          <w:p w14:paraId="02820D00" w14:textId="77777777" w:rsidR="00C143FD" w:rsidRDefault="00C143FD" w:rsidP="108D85EA">
            <w:pPr>
              <w:pStyle w:val="Importantparagraph"/>
              <w:framePr w:hSpace="0" w:wrap="auto" w:vAnchor="margin" w:hAnchor="text" w:yAlign="inline"/>
              <w:jc w:val="both"/>
              <w:rPr>
                <w:color w:val="000E56" w:themeColor="background2"/>
                <w:lang w:val="fr-FR"/>
              </w:rPr>
            </w:pPr>
            <w:r>
              <w:rPr>
                <w:color w:val="000E56" w:themeColor="background2"/>
                <w:lang w:val="fr-FR"/>
              </w:rPr>
              <w:t>Ramdane AMMARKHODJA</w:t>
            </w:r>
          </w:p>
          <w:p w14:paraId="1EAF25A4" w14:textId="5C53B8DE" w:rsidR="00C143FD" w:rsidRPr="00C143FD" w:rsidRDefault="00C143FD" w:rsidP="108D85EA">
            <w:pPr>
              <w:pStyle w:val="Importantparagraph"/>
              <w:framePr w:hSpace="0" w:wrap="auto" w:vAnchor="margin" w:hAnchor="text" w:yAlign="inline"/>
              <w:jc w:val="both"/>
              <w:rPr>
                <w:color w:val="000E56" w:themeColor="background2"/>
                <w:lang w:val="fr-FR"/>
              </w:rPr>
            </w:pPr>
            <w:r>
              <w:rPr>
                <w:color w:val="000E56" w:themeColor="background2"/>
                <w:lang w:val="fr-FR"/>
              </w:rPr>
              <w:t>Talent Acquisition Partner</w:t>
            </w:r>
          </w:p>
        </w:tc>
        <w:tc>
          <w:tcPr>
            <w:tcW w:w="2500" w:type="dxa"/>
          </w:tcPr>
          <w:p w14:paraId="4043B941" w14:textId="3E4F6C09" w:rsidR="004358AF" w:rsidRPr="00E7237B" w:rsidRDefault="00C143FD" w:rsidP="108D85EA">
            <w:pPr>
              <w:pStyle w:val="Importantparagraph"/>
              <w:framePr w:hSpace="0" w:wrap="auto" w:vAnchor="margin" w:hAnchor="text" w:yAlign="inline"/>
              <w:jc w:val="both"/>
              <w:rPr>
                <w:rFonts w:eastAsia="Rethink Sans" w:cs="Rethink Sans"/>
                <w:color w:val="000E56" w:themeColor="background2"/>
                <w:lang w:val="fr-FR"/>
              </w:rPr>
            </w:pPr>
            <w:r w:rsidRPr="00C143FD">
              <w:rPr>
                <w:noProof/>
              </w:rPr>
              <w:drawing>
                <wp:anchor distT="0" distB="0" distL="114300" distR="114300" simplePos="0" relativeHeight="251660288" behindDoc="1" locked="0" layoutInCell="1" allowOverlap="1" wp14:anchorId="5809512C" wp14:editId="063F2009">
                  <wp:simplePos x="0" y="0"/>
                  <wp:positionH relativeFrom="column">
                    <wp:posOffset>187</wp:posOffset>
                  </wp:positionH>
                  <wp:positionV relativeFrom="paragraph">
                    <wp:posOffset>1756</wp:posOffset>
                  </wp:positionV>
                  <wp:extent cx="936073" cy="1400175"/>
                  <wp:effectExtent l="0" t="0" r="0" b="0"/>
                  <wp:wrapTight wrapText="bothSides">
                    <wp:wrapPolygon edited="0">
                      <wp:start x="0" y="0"/>
                      <wp:lineTo x="0" y="21159"/>
                      <wp:lineTo x="21102" y="21159"/>
                      <wp:lineTo x="21102" y="0"/>
                      <wp:lineTo x="0" y="0"/>
                    </wp:wrapPolygon>
                  </wp:wrapTight>
                  <wp:docPr id="3684177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41777"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36073" cy="1400175"/>
                          </a:xfrm>
                          <a:prstGeom prst="rect">
                            <a:avLst/>
                          </a:prstGeom>
                        </pic:spPr>
                      </pic:pic>
                    </a:graphicData>
                  </a:graphic>
                </wp:anchor>
              </w:drawing>
            </w:r>
            <w:r w:rsidR="00CD53DD" w:rsidRPr="00E7237B">
              <w:rPr>
                <w:noProof/>
                <w:lang w:val="fr-FR"/>
              </w:rPr>
              <w:t xml:space="preserve"> </w:t>
            </w:r>
            <w:r w:rsidR="004358AF" w:rsidRPr="108D85EA">
              <w:rPr>
                <w:color w:val="000E56" w:themeColor="background2"/>
              </w:rPr>
              <w:fldChar w:fldCharType="begin"/>
            </w:r>
            <w:r w:rsidR="004358AF" w:rsidRPr="00E7237B">
              <w:rPr>
                <w:color w:val="000E56" w:themeColor="background2"/>
                <w:lang w:val="fr-FR"/>
              </w:rPr>
              <w:instrText xml:space="preserve"> INCLUDEPICTURE "https://www.marquess-dental.co.uk/wp-content/uploads/2023/01/placeholder.jpeg" \* MERGEFORMATINET </w:instrText>
            </w:r>
            <w:r w:rsidR="004358AF" w:rsidRPr="108D85EA">
              <w:rPr>
                <w:color w:val="000E56" w:themeColor="background2"/>
              </w:rPr>
              <w:fldChar w:fldCharType="separate"/>
            </w:r>
            <w:r w:rsidR="004358AF" w:rsidRPr="108D85EA">
              <w:rPr>
                <w:color w:val="000E56" w:themeColor="background2"/>
              </w:rPr>
              <w:fldChar w:fldCharType="end"/>
            </w:r>
          </w:p>
        </w:tc>
      </w:tr>
      <w:tr w:rsidR="003E1062" w:rsidRPr="00EE03A2" w14:paraId="25EF1930" w14:textId="77777777" w:rsidTr="108D85EA">
        <w:tc>
          <w:tcPr>
            <w:tcW w:w="6516" w:type="dxa"/>
          </w:tcPr>
          <w:p w14:paraId="7A5C58F0" w14:textId="77777777" w:rsidR="003E1062" w:rsidRPr="00E7237B" w:rsidRDefault="003E1062" w:rsidP="000F0810">
            <w:pPr>
              <w:pStyle w:val="Importantparagraph"/>
              <w:framePr w:hSpace="0" w:wrap="auto" w:vAnchor="margin" w:hAnchor="text" w:yAlign="inline"/>
              <w:jc w:val="both"/>
              <w:rPr>
                <w:color w:val="000E56" w:themeColor="background2"/>
                <w:lang w:val="fr-FR"/>
              </w:rPr>
            </w:pPr>
          </w:p>
        </w:tc>
        <w:tc>
          <w:tcPr>
            <w:tcW w:w="2500" w:type="dxa"/>
          </w:tcPr>
          <w:p w14:paraId="43CCE161" w14:textId="406AEED5" w:rsidR="003E1062" w:rsidRPr="00E7237B" w:rsidRDefault="003E1062" w:rsidP="108D85EA">
            <w:pPr>
              <w:pStyle w:val="Importantparagraph"/>
              <w:framePr w:hSpace="0" w:wrap="auto" w:vAnchor="margin" w:hAnchor="text" w:yAlign="inline"/>
              <w:jc w:val="both"/>
              <w:rPr>
                <w:lang w:val="fr-FR"/>
              </w:rPr>
            </w:pPr>
          </w:p>
        </w:tc>
      </w:tr>
    </w:tbl>
    <w:p w14:paraId="0641FCCC" w14:textId="77777777" w:rsidR="00E7237B" w:rsidRDefault="00E7237B" w:rsidP="007422F7">
      <w:pPr>
        <w:pStyle w:val="Bodycontenttext"/>
        <w:rPr>
          <w:b/>
          <w:bCs/>
          <w:lang w:val="fr-FR"/>
        </w:rPr>
      </w:pPr>
    </w:p>
    <w:p w14:paraId="0BEE4DEB" w14:textId="77777777" w:rsidR="00E7237B" w:rsidRDefault="00E7237B" w:rsidP="007422F7">
      <w:pPr>
        <w:pStyle w:val="Bodycontenttext"/>
        <w:rPr>
          <w:b/>
          <w:bCs/>
          <w:lang w:val="fr-FR"/>
        </w:rPr>
      </w:pPr>
    </w:p>
    <w:p w14:paraId="5636C52B" w14:textId="77777777" w:rsidR="00E7237B" w:rsidRDefault="00E7237B" w:rsidP="007422F7">
      <w:pPr>
        <w:pStyle w:val="Bodycontenttext"/>
        <w:rPr>
          <w:b/>
          <w:bCs/>
          <w:lang w:val="fr-FR"/>
        </w:rPr>
      </w:pPr>
    </w:p>
    <w:p w14:paraId="6D6BE1BB" w14:textId="77777777" w:rsidR="00E7237B" w:rsidRDefault="00E7237B" w:rsidP="007422F7">
      <w:pPr>
        <w:pStyle w:val="Bodycontenttext"/>
        <w:rPr>
          <w:b/>
          <w:bCs/>
          <w:lang w:val="fr-FR"/>
        </w:rPr>
      </w:pPr>
    </w:p>
    <w:p w14:paraId="7A696D04" w14:textId="77777777" w:rsidR="00E7237B" w:rsidRDefault="00E7237B" w:rsidP="007422F7">
      <w:pPr>
        <w:pStyle w:val="Bodycontenttext"/>
        <w:rPr>
          <w:b/>
          <w:bCs/>
          <w:lang w:val="fr-FR"/>
        </w:rPr>
      </w:pPr>
    </w:p>
    <w:p w14:paraId="3A79386E" w14:textId="77777777" w:rsidR="00E7237B" w:rsidRDefault="00E7237B" w:rsidP="007422F7">
      <w:pPr>
        <w:pStyle w:val="Bodycontenttext"/>
        <w:rPr>
          <w:b/>
          <w:bCs/>
          <w:lang w:val="fr-FR"/>
        </w:rPr>
      </w:pPr>
    </w:p>
    <w:p w14:paraId="7D4A1669" w14:textId="77777777" w:rsidR="00E7237B" w:rsidRDefault="00E7237B" w:rsidP="007422F7">
      <w:pPr>
        <w:pStyle w:val="Bodycontenttext"/>
        <w:rPr>
          <w:b/>
          <w:bCs/>
          <w:lang w:val="fr-FR"/>
        </w:rPr>
      </w:pPr>
    </w:p>
    <w:p w14:paraId="33D31A65" w14:textId="77777777" w:rsidR="00E7237B" w:rsidRDefault="00E7237B" w:rsidP="007422F7">
      <w:pPr>
        <w:pStyle w:val="Bodycontenttext"/>
        <w:rPr>
          <w:b/>
          <w:bCs/>
          <w:lang w:val="fr-FR"/>
        </w:rPr>
      </w:pPr>
    </w:p>
    <w:p w14:paraId="08AE76BC" w14:textId="77777777" w:rsidR="00E7237B" w:rsidRDefault="00E7237B" w:rsidP="007422F7">
      <w:pPr>
        <w:pStyle w:val="Bodycontenttext"/>
        <w:rPr>
          <w:b/>
          <w:bCs/>
          <w:lang w:val="fr-FR"/>
        </w:rPr>
      </w:pPr>
    </w:p>
    <w:p w14:paraId="31AF0CAE" w14:textId="77777777" w:rsidR="00E7237B" w:rsidRDefault="00E7237B" w:rsidP="007422F7">
      <w:pPr>
        <w:pStyle w:val="Bodycontenttext"/>
        <w:rPr>
          <w:b/>
          <w:bCs/>
          <w:lang w:val="fr-FR"/>
        </w:rPr>
      </w:pPr>
    </w:p>
    <w:p w14:paraId="71E3E6EF" w14:textId="77777777" w:rsidR="00E7237B" w:rsidRDefault="00E7237B" w:rsidP="007422F7">
      <w:pPr>
        <w:pStyle w:val="Bodycontenttext"/>
        <w:rPr>
          <w:b/>
          <w:bCs/>
          <w:lang w:val="fr-FR"/>
        </w:rPr>
      </w:pPr>
    </w:p>
    <w:p w14:paraId="393EA29E" w14:textId="23864A7A" w:rsidR="007422F7" w:rsidRPr="002E39E4" w:rsidRDefault="007422F7" w:rsidP="007422F7">
      <w:pPr>
        <w:pStyle w:val="Bodycontenttext"/>
        <w:rPr>
          <w:b/>
          <w:bCs/>
        </w:rPr>
      </w:pPr>
      <w:r w:rsidRPr="002E39E4">
        <w:rPr>
          <w:b/>
          <w:bCs/>
        </w:rPr>
        <w:t>Dear colleagues,</w:t>
      </w:r>
    </w:p>
    <w:p w14:paraId="5D341BA5" w14:textId="77777777" w:rsidR="007422F7" w:rsidRPr="002E39E4" w:rsidRDefault="007422F7" w:rsidP="007422F7">
      <w:pPr>
        <w:pStyle w:val="Bodycontenttext"/>
      </w:pPr>
    </w:p>
    <w:p w14:paraId="07144F5A" w14:textId="77777777" w:rsidR="00CD53DD" w:rsidRDefault="00CD53DD" w:rsidP="00CD53DD">
      <w:pPr>
        <w:pStyle w:val="Bodycontenttext"/>
      </w:pPr>
      <w:r>
        <w:t xml:space="preserve">I am delighted to announce the arrival of </w:t>
      </w:r>
      <w:r w:rsidRPr="002E39E4">
        <w:rPr>
          <w:b/>
          <w:bCs/>
        </w:rPr>
        <w:t>Houssni Chanfi</w:t>
      </w:r>
      <w:r>
        <w:t xml:space="preserve"> as our new Talent Acquisition Apprentice, effective August 24th. Houssni will succeed Ramdane Ammarkhodja and will be dedicated to the recruitment of our early talent population in France, including interns and apprentices.</w:t>
      </w:r>
    </w:p>
    <w:p w14:paraId="3134D3D0" w14:textId="77777777" w:rsidR="00CD53DD" w:rsidRDefault="00CD53DD" w:rsidP="00CD53DD">
      <w:pPr>
        <w:pStyle w:val="Bodycontenttext"/>
      </w:pPr>
    </w:p>
    <w:p w14:paraId="52AE9B2B" w14:textId="77777777" w:rsidR="00CD53DD" w:rsidRDefault="00CD53DD" w:rsidP="00CD53DD">
      <w:pPr>
        <w:pStyle w:val="Bodycontenttext"/>
      </w:pPr>
      <w:r>
        <w:t xml:space="preserve">In this role, Houssni will also play a key role in strengthening Ipsen’s employer brand by representing the company at campus events and career fairs. As a true Brand Ambassador, he will help promote Ipsen both internally and externally, inspiring and engaging the next generation of talent. </w:t>
      </w:r>
    </w:p>
    <w:p w14:paraId="0F839AD7" w14:textId="77777777" w:rsidR="00CD53DD" w:rsidRDefault="00CD53DD" w:rsidP="00CD53DD">
      <w:pPr>
        <w:pStyle w:val="Bodycontenttext"/>
      </w:pPr>
    </w:p>
    <w:p w14:paraId="46D7D1E4" w14:textId="77777777" w:rsidR="00CD53DD" w:rsidRDefault="00CD53DD" w:rsidP="00CD53DD">
      <w:pPr>
        <w:pStyle w:val="Bodycontenttext"/>
      </w:pPr>
      <w:r>
        <w:t>Houssni is currently pursuing a master’s degree in human resources at INSEEC. Throughout his academic journey, he has gained experience in early talent recruitment, including internships, apprenticeships, and entry-level hiring, with companies such as AXA Banque, Virbac, and CNP Assurances. These experiences have enabled him to develop a strong understanding of the challenges and best practices related to attracting and assessing early-career talent.</w:t>
      </w:r>
    </w:p>
    <w:p w14:paraId="609C02F9" w14:textId="77777777" w:rsidR="00CD53DD" w:rsidRDefault="00CD53DD" w:rsidP="00CD53DD">
      <w:pPr>
        <w:pStyle w:val="Bodycontenttext"/>
      </w:pPr>
    </w:p>
    <w:p w14:paraId="501B6E71" w14:textId="77777777" w:rsidR="00AE098C" w:rsidRDefault="00AE098C" w:rsidP="00CD53DD">
      <w:pPr>
        <w:pStyle w:val="Bodycontenttext"/>
      </w:pPr>
    </w:p>
    <w:p w14:paraId="5C2B00EB" w14:textId="77777777" w:rsidR="00CD53DD" w:rsidRDefault="00CD53DD" w:rsidP="00CD53DD">
      <w:pPr>
        <w:pStyle w:val="Bodycontenttext"/>
      </w:pPr>
      <w:r>
        <w:t xml:space="preserve">I am equally pleased to announce that </w:t>
      </w:r>
      <w:r w:rsidRPr="002E39E4">
        <w:rPr>
          <w:b/>
          <w:bCs/>
        </w:rPr>
        <w:t>Ramdane Ammarkhodja</w:t>
      </w:r>
      <w:r>
        <w:t xml:space="preserve"> will be joining Ipsen on a permanent basis as of September 1st as Talent Acquisition Partner. Ramdane will take over from Jessica Richeux and will be based at our Signes site, where he will lead all recruitment activities in collaboration with Latifa’s team. In addition, he will work closely with the Global Mobility team to recruit our VIE talents across Ipsen’s international locations.</w:t>
      </w:r>
    </w:p>
    <w:p w14:paraId="78CF17E0" w14:textId="77777777" w:rsidR="00CD53DD" w:rsidRDefault="00CD53DD" w:rsidP="00CD53DD">
      <w:pPr>
        <w:pStyle w:val="Bodycontenttext"/>
      </w:pPr>
    </w:p>
    <w:p w14:paraId="3BD3EAC8" w14:textId="77777777" w:rsidR="00CD53DD" w:rsidRDefault="00CD53DD" w:rsidP="00CD53DD">
      <w:pPr>
        <w:pStyle w:val="Bodycontenttext"/>
      </w:pPr>
      <w:r>
        <w:t xml:space="preserve">Since joining us last September in apprentice, Ramdane has consistently delivered exceptional work, generating tangible business impact and earning the trust and recognition of many hiring managers he has partnered with. Ramdane is now successfully graduated from the business school EM Normandie. </w:t>
      </w:r>
    </w:p>
    <w:p w14:paraId="4BE2BE9E" w14:textId="77777777" w:rsidR="00CD53DD" w:rsidRDefault="00CD53DD" w:rsidP="00CD53DD">
      <w:pPr>
        <w:pStyle w:val="Bodycontenttext"/>
      </w:pPr>
    </w:p>
    <w:p w14:paraId="54B78392" w14:textId="77777777" w:rsidR="00CD53DD" w:rsidRDefault="00CD53DD" w:rsidP="00CD53DD">
      <w:pPr>
        <w:pStyle w:val="Bodycontenttext"/>
      </w:pPr>
      <w:r>
        <w:t>Beyond ensuring continuity for our recruitment activities in Signes, this appointment reflects Ipsen’s commitment to attracting, developing, and retaining emerging talent. It is a testament to our belief that the next generation can create meaningful impact from day one, contributing directly to the success of our teams, our organization, and ultimately, the patients we serve.</w:t>
      </w:r>
    </w:p>
    <w:p w14:paraId="1F3F5F84" w14:textId="77777777" w:rsidR="00CD53DD" w:rsidRDefault="00CD53DD" w:rsidP="00CD53DD">
      <w:pPr>
        <w:pStyle w:val="Bodycontenttext"/>
      </w:pPr>
    </w:p>
    <w:p w14:paraId="5D401EDF" w14:textId="77777777" w:rsidR="00CD53DD" w:rsidRDefault="00CD53DD" w:rsidP="00CD53DD">
      <w:pPr>
        <w:pStyle w:val="Bodycontenttext"/>
      </w:pPr>
      <w:r>
        <w:t>Please join me in warmly welcoming Houssni and congratulating Ramdane on this well-deserved appointment.</w:t>
      </w:r>
    </w:p>
    <w:p w14:paraId="7FED3BA2" w14:textId="77777777" w:rsidR="00CD53DD" w:rsidRDefault="00CD53DD" w:rsidP="00CD53DD">
      <w:pPr>
        <w:pStyle w:val="Bodycontenttext"/>
      </w:pPr>
    </w:p>
    <w:p w14:paraId="566382C9" w14:textId="03813255" w:rsidR="003968AF" w:rsidRPr="00C143FD" w:rsidRDefault="00C143FD" w:rsidP="007B7536">
      <w:pPr>
        <w:pStyle w:val="Bodycontenttext"/>
        <w:rPr>
          <w:b/>
          <w:bCs/>
        </w:rPr>
      </w:pPr>
      <w:r w:rsidRPr="00C143FD">
        <w:rPr>
          <w:b/>
          <w:bCs/>
        </w:rPr>
        <w:t>Elise Alimondo</w:t>
      </w:r>
      <w:r w:rsidR="003968AF" w:rsidRPr="00C143FD">
        <w:rPr>
          <w:b/>
          <w:bCs/>
        </w:rPr>
        <w:tab/>
      </w:r>
    </w:p>
    <w:p w14:paraId="792B8697" w14:textId="4A9B75DD" w:rsidR="00DE0A62" w:rsidRPr="00C143FD" w:rsidRDefault="00C143FD" w:rsidP="002E0B5E">
      <w:pPr>
        <w:pStyle w:val="Bodycontenttext"/>
        <w:rPr>
          <w:b/>
          <w:bCs/>
        </w:rPr>
      </w:pPr>
      <w:r w:rsidRPr="00C143FD">
        <w:t>Head of Talent Acquisition Global Hub France</w:t>
      </w:r>
      <w:r w:rsidR="007B7536" w:rsidRPr="00C143FD">
        <w:t xml:space="preserve"> </w:t>
      </w:r>
    </w:p>
    <w:p w14:paraId="03073891" w14:textId="77777777" w:rsidR="00DB2E29" w:rsidRPr="00C143FD" w:rsidRDefault="00DB2E29" w:rsidP="0060160C">
      <w:pPr>
        <w:tabs>
          <w:tab w:val="left" w:pos="3450"/>
        </w:tabs>
        <w:rPr>
          <w:lang w:val="en-US"/>
        </w:rPr>
      </w:pPr>
    </w:p>
    <w:p w14:paraId="04BD5377" w14:textId="12E7FBCF" w:rsidR="00DB2E29" w:rsidRPr="00C143FD" w:rsidRDefault="00DB2E29" w:rsidP="0060160C">
      <w:pPr>
        <w:tabs>
          <w:tab w:val="left" w:pos="3450"/>
        </w:tabs>
        <w:rPr>
          <w:lang w:val="en-US"/>
        </w:rPr>
      </w:pPr>
    </w:p>
    <w:p w14:paraId="0311DCEC" w14:textId="77777777" w:rsidR="00C143FD" w:rsidRDefault="00C143FD">
      <w:r>
        <w:rPr>
          <w:b/>
          <w:bCs/>
        </w:rPr>
        <w:br w:type="page"/>
      </w:r>
    </w:p>
    <w:tbl>
      <w:tblPr>
        <w:tblStyle w:val="Grilledutableau"/>
        <w:tblpPr w:leftFromText="141" w:rightFromText="141" w:vertAnchor="text" w:horzAnchor="margin" w:tblpY="14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6516"/>
        <w:gridCol w:w="2500"/>
      </w:tblGrid>
      <w:tr w:rsidR="00DA14DD" w:rsidRPr="00EE03A2" w14:paraId="21F14503" w14:textId="77777777" w:rsidTr="005B55A0">
        <w:tc>
          <w:tcPr>
            <w:tcW w:w="6516" w:type="dxa"/>
          </w:tcPr>
          <w:p w14:paraId="10E0F9B4" w14:textId="0F276998" w:rsidR="00C143FD" w:rsidRPr="00C143FD" w:rsidRDefault="00C143FD" w:rsidP="00C143FD">
            <w:pPr>
              <w:pStyle w:val="Importantparagraph"/>
              <w:framePr w:hSpace="0" w:wrap="auto" w:vAnchor="margin" w:hAnchor="text" w:yAlign="inline"/>
              <w:jc w:val="both"/>
              <w:rPr>
                <w:color w:val="000E56" w:themeColor="background2"/>
                <w:lang w:val="fr-FR"/>
              </w:rPr>
            </w:pPr>
            <w:r w:rsidRPr="00C143FD">
              <w:rPr>
                <w:color w:val="000E56" w:themeColor="background2"/>
                <w:lang w:val="fr-FR"/>
              </w:rPr>
              <w:lastRenderedPageBreak/>
              <w:t xml:space="preserve">Houssni CHANFI </w:t>
            </w:r>
          </w:p>
          <w:p w14:paraId="21D838DF" w14:textId="6FDAF916" w:rsidR="00C143FD" w:rsidRPr="00C143FD" w:rsidRDefault="00C143FD" w:rsidP="00C143FD">
            <w:pPr>
              <w:pStyle w:val="Importantparagraph"/>
              <w:framePr w:hSpace="0" w:wrap="auto" w:vAnchor="margin" w:hAnchor="text" w:yAlign="inline"/>
              <w:jc w:val="both"/>
              <w:rPr>
                <w:color w:val="000E56" w:themeColor="background2"/>
                <w:lang w:val="fr-FR"/>
              </w:rPr>
            </w:pPr>
            <w:r w:rsidRPr="00C143FD">
              <w:rPr>
                <w:color w:val="000E56" w:themeColor="background2"/>
                <w:lang w:val="fr-FR"/>
              </w:rPr>
              <w:t>Apprenti Talent Acquisition Partner</w:t>
            </w:r>
          </w:p>
          <w:p w14:paraId="7F0A8B9D" w14:textId="77777777" w:rsidR="00C143FD" w:rsidRDefault="00C143FD" w:rsidP="00C143FD">
            <w:pPr>
              <w:pStyle w:val="Importantparagraph"/>
              <w:framePr w:hSpace="0" w:wrap="auto" w:vAnchor="margin" w:hAnchor="text" w:yAlign="inline"/>
              <w:jc w:val="both"/>
              <w:rPr>
                <w:color w:val="000E56" w:themeColor="background2"/>
                <w:lang w:val="fr-FR"/>
              </w:rPr>
            </w:pPr>
          </w:p>
          <w:p w14:paraId="529B069C" w14:textId="77777777" w:rsidR="00C143FD" w:rsidRDefault="00C143FD" w:rsidP="00C143FD">
            <w:pPr>
              <w:pStyle w:val="Importantparagraph"/>
              <w:framePr w:hSpace="0" w:wrap="auto" w:vAnchor="margin" w:hAnchor="text" w:yAlign="inline"/>
              <w:jc w:val="both"/>
              <w:rPr>
                <w:color w:val="000E56" w:themeColor="background2"/>
                <w:lang w:val="fr-FR"/>
              </w:rPr>
            </w:pPr>
            <w:r>
              <w:rPr>
                <w:color w:val="000E56" w:themeColor="background2"/>
                <w:lang w:val="fr-FR"/>
              </w:rPr>
              <w:t>Ramdane AMMARKHODJA</w:t>
            </w:r>
          </w:p>
          <w:p w14:paraId="291AF13B" w14:textId="250A8D39" w:rsidR="00DA14DD" w:rsidRPr="00C143FD" w:rsidRDefault="00C143FD" w:rsidP="00C143FD">
            <w:pPr>
              <w:pStyle w:val="Importantparagraph"/>
              <w:framePr w:hSpace="0" w:wrap="auto" w:vAnchor="margin" w:hAnchor="text" w:yAlign="inline"/>
              <w:jc w:val="both"/>
              <w:rPr>
                <w:color w:val="000E56" w:themeColor="background2"/>
                <w:lang w:val="fr-FR"/>
              </w:rPr>
            </w:pPr>
            <w:r>
              <w:rPr>
                <w:color w:val="000E56" w:themeColor="background2"/>
                <w:lang w:val="fr-FR"/>
              </w:rPr>
              <w:t>Talent Acquisition Partner</w:t>
            </w:r>
            <w:r w:rsidRPr="00C143FD">
              <w:rPr>
                <w:color w:val="000E56" w:themeColor="background2"/>
                <w:lang w:val="fr-FR"/>
              </w:rPr>
              <w:t xml:space="preserve"> </w:t>
            </w:r>
          </w:p>
        </w:tc>
        <w:tc>
          <w:tcPr>
            <w:tcW w:w="2500" w:type="dxa"/>
          </w:tcPr>
          <w:p w14:paraId="09A5350F" w14:textId="760A9594" w:rsidR="00DA14DD" w:rsidRPr="00C143FD" w:rsidRDefault="006B6F13" w:rsidP="005B55A0">
            <w:pPr>
              <w:pStyle w:val="Importantparagraph"/>
              <w:framePr w:hSpace="0" w:wrap="auto" w:vAnchor="margin" w:hAnchor="text" w:yAlign="inline"/>
              <w:jc w:val="both"/>
              <w:rPr>
                <w:rFonts w:eastAsia="Rethink Sans" w:cs="Rethink Sans"/>
                <w:color w:val="000E56" w:themeColor="background2"/>
                <w:lang w:val="fr-FR"/>
              </w:rPr>
            </w:pPr>
            <w:r w:rsidRPr="00C143FD">
              <w:rPr>
                <w:noProof/>
              </w:rPr>
              <w:drawing>
                <wp:anchor distT="0" distB="0" distL="114300" distR="114300" simplePos="0" relativeHeight="251658240" behindDoc="1" locked="0" layoutInCell="1" allowOverlap="1" wp14:anchorId="420727F2" wp14:editId="3FA114C5">
                  <wp:simplePos x="0" y="0"/>
                  <wp:positionH relativeFrom="column">
                    <wp:posOffset>38</wp:posOffset>
                  </wp:positionH>
                  <wp:positionV relativeFrom="paragraph">
                    <wp:posOffset>-112</wp:posOffset>
                  </wp:positionV>
                  <wp:extent cx="936073" cy="1400175"/>
                  <wp:effectExtent l="0" t="0" r="0" b="0"/>
                  <wp:wrapTight wrapText="bothSides">
                    <wp:wrapPolygon edited="0">
                      <wp:start x="0" y="0"/>
                      <wp:lineTo x="0" y="21159"/>
                      <wp:lineTo x="21102" y="21159"/>
                      <wp:lineTo x="21102" y="0"/>
                      <wp:lineTo x="0" y="0"/>
                    </wp:wrapPolygon>
                  </wp:wrapTight>
                  <wp:docPr id="48723613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41777"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36073" cy="1400175"/>
                          </a:xfrm>
                          <a:prstGeom prst="rect">
                            <a:avLst/>
                          </a:prstGeom>
                        </pic:spPr>
                      </pic:pic>
                    </a:graphicData>
                  </a:graphic>
                </wp:anchor>
              </w:drawing>
            </w:r>
          </w:p>
        </w:tc>
      </w:tr>
    </w:tbl>
    <w:p w14:paraId="013FC4B6" w14:textId="3C419ADF" w:rsidR="00E7237B" w:rsidRDefault="006B6F13" w:rsidP="007B7536">
      <w:pPr>
        <w:pStyle w:val="Bodycontenttext"/>
        <w:rPr>
          <w:b/>
          <w:bCs/>
          <w:lang w:val="fr-FR"/>
        </w:rPr>
      </w:pPr>
      <w:r w:rsidRPr="00CD53DD">
        <w:rPr>
          <w:noProof/>
        </w:rPr>
        <w:drawing>
          <wp:anchor distT="0" distB="0" distL="114300" distR="114300" simplePos="0" relativeHeight="251659264" behindDoc="1" locked="0" layoutInCell="1" allowOverlap="1" wp14:anchorId="7E9C9B2F" wp14:editId="4A84CF7C">
            <wp:simplePos x="0" y="0"/>
            <wp:positionH relativeFrom="column">
              <wp:posOffset>5231354</wp:posOffset>
            </wp:positionH>
            <wp:positionV relativeFrom="paragraph">
              <wp:posOffset>93345</wp:posOffset>
            </wp:positionV>
            <wp:extent cx="1011555" cy="1360170"/>
            <wp:effectExtent l="0" t="0" r="0" b="0"/>
            <wp:wrapTight wrapText="bothSides">
              <wp:wrapPolygon edited="0">
                <wp:start x="0" y="0"/>
                <wp:lineTo x="0" y="21176"/>
                <wp:lineTo x="21153" y="21176"/>
                <wp:lineTo x="21153" y="0"/>
                <wp:lineTo x="0" y="0"/>
              </wp:wrapPolygon>
            </wp:wrapTight>
            <wp:docPr id="48015339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065142"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011555" cy="1360170"/>
                    </a:xfrm>
                    <a:prstGeom prst="rect">
                      <a:avLst/>
                    </a:prstGeom>
                  </pic:spPr>
                </pic:pic>
              </a:graphicData>
            </a:graphic>
            <wp14:sizeRelH relativeFrom="margin">
              <wp14:pctWidth>0</wp14:pctWidth>
            </wp14:sizeRelH>
            <wp14:sizeRelV relativeFrom="margin">
              <wp14:pctHeight>0</wp14:pctHeight>
            </wp14:sizeRelV>
          </wp:anchor>
        </w:drawing>
      </w:r>
    </w:p>
    <w:p w14:paraId="31C01944" w14:textId="77777777" w:rsidR="00E7237B" w:rsidRDefault="00E7237B" w:rsidP="007B7536">
      <w:pPr>
        <w:pStyle w:val="Bodycontenttext"/>
        <w:rPr>
          <w:b/>
          <w:bCs/>
          <w:lang w:val="fr-FR"/>
        </w:rPr>
      </w:pPr>
    </w:p>
    <w:p w14:paraId="63E21227" w14:textId="77777777" w:rsidR="00E7237B" w:rsidRDefault="00E7237B" w:rsidP="007B7536">
      <w:pPr>
        <w:pStyle w:val="Bodycontenttext"/>
        <w:rPr>
          <w:b/>
          <w:bCs/>
          <w:lang w:val="fr-FR"/>
        </w:rPr>
      </w:pPr>
    </w:p>
    <w:p w14:paraId="7B0F0346" w14:textId="77777777" w:rsidR="00E7237B" w:rsidRDefault="00E7237B" w:rsidP="007B7536">
      <w:pPr>
        <w:pStyle w:val="Bodycontenttext"/>
        <w:rPr>
          <w:b/>
          <w:bCs/>
          <w:lang w:val="fr-FR"/>
        </w:rPr>
      </w:pPr>
    </w:p>
    <w:p w14:paraId="5EA96EB4" w14:textId="77777777" w:rsidR="00E7237B" w:rsidRDefault="00E7237B" w:rsidP="007B7536">
      <w:pPr>
        <w:pStyle w:val="Bodycontenttext"/>
        <w:rPr>
          <w:b/>
          <w:bCs/>
          <w:lang w:val="fr-FR"/>
        </w:rPr>
      </w:pPr>
    </w:p>
    <w:p w14:paraId="5E504044" w14:textId="77777777" w:rsidR="00E7237B" w:rsidRDefault="00E7237B" w:rsidP="007B7536">
      <w:pPr>
        <w:pStyle w:val="Bodycontenttext"/>
        <w:rPr>
          <w:b/>
          <w:bCs/>
          <w:lang w:val="fr-FR"/>
        </w:rPr>
      </w:pPr>
    </w:p>
    <w:p w14:paraId="6D15C772" w14:textId="77777777" w:rsidR="00E7237B" w:rsidRDefault="00E7237B" w:rsidP="007B7536">
      <w:pPr>
        <w:pStyle w:val="Bodycontenttext"/>
        <w:rPr>
          <w:b/>
          <w:bCs/>
          <w:lang w:val="fr-FR"/>
        </w:rPr>
      </w:pPr>
    </w:p>
    <w:p w14:paraId="1E1D8BC4" w14:textId="77777777" w:rsidR="00E7237B" w:rsidRDefault="00E7237B" w:rsidP="007B7536">
      <w:pPr>
        <w:pStyle w:val="Bodycontenttext"/>
        <w:rPr>
          <w:b/>
          <w:bCs/>
          <w:lang w:val="fr-FR"/>
        </w:rPr>
      </w:pPr>
    </w:p>
    <w:p w14:paraId="665EDEAB" w14:textId="77777777" w:rsidR="00E7237B" w:rsidRDefault="00E7237B" w:rsidP="007B7536">
      <w:pPr>
        <w:pStyle w:val="Bodycontenttext"/>
        <w:rPr>
          <w:b/>
          <w:bCs/>
          <w:lang w:val="fr-FR"/>
        </w:rPr>
      </w:pPr>
    </w:p>
    <w:p w14:paraId="0FB555E1" w14:textId="77777777" w:rsidR="00EE03A2" w:rsidRDefault="00EE03A2" w:rsidP="007B7536">
      <w:pPr>
        <w:pStyle w:val="Bodycontenttext"/>
        <w:rPr>
          <w:b/>
          <w:bCs/>
          <w:sz w:val="18"/>
          <w:szCs w:val="18"/>
          <w:lang w:val="fr-FR"/>
        </w:rPr>
      </w:pPr>
    </w:p>
    <w:p w14:paraId="48C2D576" w14:textId="24CAB603" w:rsidR="00DA14DD" w:rsidRPr="00E7237B" w:rsidRDefault="00E7237B" w:rsidP="007B7536">
      <w:pPr>
        <w:pStyle w:val="Bodycontenttext"/>
        <w:rPr>
          <w:b/>
          <w:bCs/>
          <w:sz w:val="18"/>
          <w:szCs w:val="18"/>
          <w:lang w:val="fr-FR"/>
        </w:rPr>
      </w:pPr>
      <w:r w:rsidRPr="00E7237B">
        <w:rPr>
          <w:b/>
          <w:bCs/>
          <w:sz w:val="18"/>
          <w:szCs w:val="18"/>
          <w:lang w:val="fr-FR"/>
        </w:rPr>
        <w:t>C</w:t>
      </w:r>
      <w:r w:rsidR="00DA14DD" w:rsidRPr="00E7237B">
        <w:rPr>
          <w:b/>
          <w:bCs/>
          <w:sz w:val="18"/>
          <w:szCs w:val="18"/>
          <w:lang w:val="fr-FR"/>
        </w:rPr>
        <w:t xml:space="preserve">hers collègues, </w:t>
      </w:r>
    </w:p>
    <w:p w14:paraId="0571DC1B" w14:textId="77777777" w:rsidR="00EB55A9" w:rsidRPr="00E7237B" w:rsidRDefault="00EB55A9" w:rsidP="007B7536">
      <w:pPr>
        <w:pStyle w:val="Bodycontenttext"/>
        <w:rPr>
          <w:sz w:val="18"/>
          <w:szCs w:val="18"/>
          <w:lang w:val="fr-FR"/>
        </w:rPr>
      </w:pPr>
    </w:p>
    <w:p w14:paraId="150A6BB7" w14:textId="0A63B45D" w:rsidR="00CD53DD" w:rsidRPr="00E7237B" w:rsidRDefault="00CD53DD" w:rsidP="00CD53DD">
      <w:pPr>
        <w:pStyle w:val="Bodycontenttext"/>
        <w:rPr>
          <w:sz w:val="18"/>
          <w:szCs w:val="18"/>
          <w:lang w:val="fr-FR"/>
        </w:rPr>
      </w:pPr>
      <w:r w:rsidRPr="00E7237B">
        <w:rPr>
          <w:sz w:val="18"/>
          <w:szCs w:val="18"/>
          <w:lang w:val="fr-FR"/>
        </w:rPr>
        <w:t xml:space="preserve">J’ai le plaisir de vous annoncer l’arrivée de </w:t>
      </w:r>
      <w:r w:rsidRPr="00E7237B">
        <w:rPr>
          <w:b/>
          <w:bCs/>
          <w:sz w:val="18"/>
          <w:szCs w:val="18"/>
          <w:lang w:val="fr-FR"/>
        </w:rPr>
        <w:t>Houssni Chanfi</w:t>
      </w:r>
      <w:r w:rsidRPr="00E7237B">
        <w:rPr>
          <w:sz w:val="18"/>
          <w:szCs w:val="18"/>
          <w:lang w:val="fr-FR"/>
        </w:rPr>
        <w:t xml:space="preserve"> en tant qu’Apprenti Talent Acquisition Partner, à compter du 24 août. Houssni succède à Ramdane Ammarkhodja</w:t>
      </w:r>
      <w:r w:rsidR="00AE098C" w:rsidRPr="00E7237B">
        <w:rPr>
          <w:sz w:val="18"/>
          <w:szCs w:val="18"/>
          <w:lang w:val="fr-FR"/>
        </w:rPr>
        <w:t xml:space="preserve">. Houssni </w:t>
      </w:r>
      <w:r w:rsidRPr="00E7237B">
        <w:rPr>
          <w:sz w:val="18"/>
          <w:szCs w:val="18"/>
          <w:lang w:val="fr-FR"/>
        </w:rPr>
        <w:t>sera dédié au recrutement de nos jeunes talents en France, notamment les stagiaires et alternants.</w:t>
      </w:r>
    </w:p>
    <w:p w14:paraId="4BD30EC4" w14:textId="77777777" w:rsidR="00CD53DD" w:rsidRPr="00E7237B" w:rsidRDefault="00CD53DD" w:rsidP="00CD53DD">
      <w:pPr>
        <w:pStyle w:val="Bodycontenttext"/>
        <w:rPr>
          <w:sz w:val="18"/>
          <w:szCs w:val="18"/>
          <w:lang w:val="fr-FR"/>
        </w:rPr>
      </w:pPr>
    </w:p>
    <w:p w14:paraId="7AEA5362" w14:textId="77777777" w:rsidR="00CD53DD" w:rsidRPr="00E7237B" w:rsidRDefault="00CD53DD" w:rsidP="00CD53DD">
      <w:pPr>
        <w:pStyle w:val="Bodycontenttext"/>
        <w:rPr>
          <w:sz w:val="18"/>
          <w:szCs w:val="18"/>
          <w:lang w:val="fr-FR"/>
        </w:rPr>
      </w:pPr>
      <w:r w:rsidRPr="00E7237B">
        <w:rPr>
          <w:sz w:val="18"/>
          <w:szCs w:val="18"/>
          <w:lang w:val="fr-FR"/>
        </w:rPr>
        <w:t xml:space="preserve">Dans le cadre de ses missions, Houssni jouera également un rôle clé dans le renforcement de la marque employeur d’Ipsen en représentant l’entreprise lors de forums écoles, salons de recrutement et événements campus. Véritable ambassadeur de notre marque, il contribuera à promouvoir Ipsen en interne comme en externe, tout en inspirant et en attirant les talents de demain. </w:t>
      </w:r>
    </w:p>
    <w:p w14:paraId="0A8DE32C" w14:textId="77777777" w:rsidR="00CD53DD" w:rsidRPr="00E7237B" w:rsidRDefault="00CD53DD" w:rsidP="00CD53DD">
      <w:pPr>
        <w:pStyle w:val="Bodycontenttext"/>
        <w:rPr>
          <w:sz w:val="18"/>
          <w:szCs w:val="18"/>
          <w:lang w:val="fr-FR"/>
        </w:rPr>
      </w:pPr>
    </w:p>
    <w:p w14:paraId="0050B92C" w14:textId="77777777" w:rsidR="00CD53DD" w:rsidRPr="00E7237B" w:rsidRDefault="00CD53DD" w:rsidP="00CD53DD">
      <w:pPr>
        <w:pStyle w:val="Bodycontenttext"/>
        <w:rPr>
          <w:sz w:val="18"/>
          <w:szCs w:val="18"/>
          <w:lang w:val="fr-FR"/>
        </w:rPr>
      </w:pPr>
      <w:r w:rsidRPr="00E7237B">
        <w:rPr>
          <w:sz w:val="18"/>
          <w:szCs w:val="18"/>
          <w:lang w:val="fr-FR"/>
        </w:rPr>
        <w:t xml:space="preserve">Houssni prépare actuellement un Master RH à l’INSEEC. Au cours de son parcours académique, il a acquis plusieurs expériences en recrutement de jeunes talents (stages, alternances et premiers emplois) au sein d’entreprises telles qu’AXA Banque, </w:t>
      </w:r>
      <w:proofErr w:type="spellStart"/>
      <w:r w:rsidRPr="00E7237B">
        <w:rPr>
          <w:sz w:val="18"/>
          <w:szCs w:val="18"/>
          <w:lang w:val="fr-FR"/>
        </w:rPr>
        <w:t>Virbac</w:t>
      </w:r>
      <w:proofErr w:type="spellEnd"/>
      <w:r w:rsidRPr="00E7237B">
        <w:rPr>
          <w:sz w:val="18"/>
          <w:szCs w:val="18"/>
          <w:lang w:val="fr-FR"/>
        </w:rPr>
        <w:t xml:space="preserve"> et CNP Assurances. Ces expériences lui ont permis de développer une solide compréhension des enjeux d’attraction et d’évaluation des jeunes talents.</w:t>
      </w:r>
    </w:p>
    <w:p w14:paraId="33DC8A94" w14:textId="77777777" w:rsidR="00CD53DD" w:rsidRPr="00E7237B" w:rsidRDefault="00CD53DD" w:rsidP="00CD53DD">
      <w:pPr>
        <w:pStyle w:val="Bodycontenttext"/>
        <w:rPr>
          <w:sz w:val="18"/>
          <w:szCs w:val="18"/>
          <w:lang w:val="fr-FR"/>
        </w:rPr>
      </w:pPr>
    </w:p>
    <w:p w14:paraId="24E51A15" w14:textId="77777777" w:rsidR="00AE098C" w:rsidRPr="00E7237B" w:rsidRDefault="00AE098C" w:rsidP="00CD53DD">
      <w:pPr>
        <w:pStyle w:val="Bodycontenttext"/>
        <w:rPr>
          <w:sz w:val="18"/>
          <w:szCs w:val="18"/>
          <w:lang w:val="fr-FR"/>
        </w:rPr>
      </w:pPr>
    </w:p>
    <w:p w14:paraId="2EBD0F15" w14:textId="77777777" w:rsidR="00CD53DD" w:rsidRPr="00E7237B" w:rsidRDefault="00CD53DD" w:rsidP="00CD53DD">
      <w:pPr>
        <w:pStyle w:val="Bodycontenttext"/>
        <w:rPr>
          <w:sz w:val="18"/>
          <w:szCs w:val="18"/>
          <w:lang w:val="fr-FR"/>
        </w:rPr>
      </w:pPr>
      <w:r w:rsidRPr="00E7237B">
        <w:rPr>
          <w:sz w:val="18"/>
          <w:szCs w:val="18"/>
          <w:lang w:val="fr-FR"/>
        </w:rPr>
        <w:t xml:space="preserve">Je suis également ravie de vous annoncer la nomination de </w:t>
      </w:r>
      <w:r w:rsidRPr="00E7237B">
        <w:rPr>
          <w:b/>
          <w:bCs/>
          <w:sz w:val="18"/>
          <w:szCs w:val="18"/>
          <w:lang w:val="fr-FR"/>
        </w:rPr>
        <w:t>Ramdane Ammarkhodja</w:t>
      </w:r>
      <w:r w:rsidRPr="00E7237B">
        <w:rPr>
          <w:sz w:val="18"/>
          <w:szCs w:val="18"/>
          <w:lang w:val="fr-FR"/>
        </w:rPr>
        <w:t xml:space="preserve"> en contrat permanent à compter du 1er septembre comme Talent Acquisition Partner. Ramdane succède à Jessica Richeux et sera basé sur notre site de Signes, où il pilotera l’ensemble des activités de recrutement en étroite collaboration avec l’équipe de Latifa. Il travaillera également en partenariat avec l’équipe Global </w:t>
      </w:r>
      <w:proofErr w:type="spellStart"/>
      <w:r w:rsidRPr="00E7237B">
        <w:rPr>
          <w:sz w:val="18"/>
          <w:szCs w:val="18"/>
          <w:lang w:val="fr-FR"/>
        </w:rPr>
        <w:t>Mobility</w:t>
      </w:r>
      <w:proofErr w:type="spellEnd"/>
      <w:r w:rsidRPr="00E7237B">
        <w:rPr>
          <w:sz w:val="18"/>
          <w:szCs w:val="18"/>
          <w:lang w:val="fr-FR"/>
        </w:rPr>
        <w:t xml:space="preserve"> afin de recruter nos talents en VIE à travers les différentes implantations internationales d’Ipsen.</w:t>
      </w:r>
    </w:p>
    <w:p w14:paraId="25F86D26" w14:textId="77777777" w:rsidR="00CD53DD" w:rsidRPr="00E7237B" w:rsidRDefault="00CD53DD" w:rsidP="00CD53DD">
      <w:pPr>
        <w:pStyle w:val="Bodycontenttext"/>
        <w:rPr>
          <w:sz w:val="18"/>
          <w:szCs w:val="18"/>
          <w:lang w:val="fr-FR"/>
        </w:rPr>
      </w:pPr>
    </w:p>
    <w:p w14:paraId="46802073" w14:textId="77777777" w:rsidR="00CD53DD" w:rsidRPr="00E7237B" w:rsidRDefault="00CD53DD" w:rsidP="00CD53DD">
      <w:pPr>
        <w:pStyle w:val="Bodycontenttext"/>
        <w:rPr>
          <w:sz w:val="18"/>
          <w:szCs w:val="18"/>
          <w:lang w:val="fr-FR"/>
        </w:rPr>
      </w:pPr>
      <w:r w:rsidRPr="00E7237B">
        <w:rPr>
          <w:sz w:val="18"/>
          <w:szCs w:val="18"/>
          <w:lang w:val="fr-FR"/>
        </w:rPr>
        <w:t>Depuis son arrivée parmi nous en tant qu’alternant en septembre dernier, Ramdane a fait preuve d’un professionnalisme remarquable et a constamment délivré un travail de grande qualité. Son impact concret sur nos activités et la confiance qu’il a su instaurer auprès des nombreux managers qu’il accompagne témoignent pleinement de sa contribution. Nous sommes également fiers de célébrer aujourd’hui l’obtention de son diplôme de l’EM Normandie, une étape importante de son parcours professionnel.</w:t>
      </w:r>
    </w:p>
    <w:p w14:paraId="3C69A6DB" w14:textId="77777777" w:rsidR="00CD53DD" w:rsidRPr="00E7237B" w:rsidRDefault="00CD53DD" w:rsidP="00CD53DD">
      <w:pPr>
        <w:pStyle w:val="Bodycontenttext"/>
        <w:rPr>
          <w:sz w:val="18"/>
          <w:szCs w:val="18"/>
          <w:lang w:val="fr-FR"/>
        </w:rPr>
      </w:pPr>
    </w:p>
    <w:p w14:paraId="3C32F98C" w14:textId="77777777" w:rsidR="00CD53DD" w:rsidRPr="00E7237B" w:rsidRDefault="00CD53DD" w:rsidP="00CD53DD">
      <w:pPr>
        <w:pStyle w:val="Bodycontenttext"/>
        <w:rPr>
          <w:sz w:val="18"/>
          <w:szCs w:val="18"/>
          <w:lang w:val="fr-FR"/>
        </w:rPr>
      </w:pPr>
      <w:r w:rsidRPr="00E7237B">
        <w:rPr>
          <w:sz w:val="18"/>
          <w:szCs w:val="18"/>
          <w:lang w:val="fr-FR"/>
        </w:rPr>
        <w:t>Au-delà de la continuité qu’elle assure pour nos recrutements sur le site de Signes, cette nomination reflète l’engagement d’Ipsen à attirer, développer et fidéliser les talents de demain. Elle illustre notre conviction profonde que les nouvelles générations peuvent avoir un impact significatif dès leurs premiers pas dans l’entreprise, en contribuant directement à la réussite de nos équipes, de notre organisation et, avant tout, des patients que nous servons.</w:t>
      </w:r>
    </w:p>
    <w:p w14:paraId="0A9C4F79" w14:textId="77777777" w:rsidR="00CD53DD" w:rsidRPr="00E7237B" w:rsidRDefault="00CD53DD" w:rsidP="00CD53DD">
      <w:pPr>
        <w:pStyle w:val="Bodycontenttext"/>
        <w:rPr>
          <w:sz w:val="18"/>
          <w:szCs w:val="18"/>
          <w:lang w:val="fr-FR"/>
        </w:rPr>
      </w:pPr>
    </w:p>
    <w:p w14:paraId="29A17FBE" w14:textId="77777777" w:rsidR="00CD53DD" w:rsidRPr="00E7237B" w:rsidRDefault="00CD53DD" w:rsidP="00CD53DD">
      <w:pPr>
        <w:pStyle w:val="Bodycontenttext"/>
        <w:rPr>
          <w:sz w:val="18"/>
          <w:szCs w:val="18"/>
          <w:lang w:val="fr-FR"/>
        </w:rPr>
      </w:pPr>
      <w:r w:rsidRPr="00E7237B">
        <w:rPr>
          <w:sz w:val="18"/>
          <w:szCs w:val="18"/>
          <w:lang w:val="fr-FR"/>
        </w:rPr>
        <w:t>Je vous invite à vous joindre à moi pour souhaiter la bienvenue à Houssni et adresser toutes nos félicitations à Ramdane pour cette nomination pleinement méritée.</w:t>
      </w:r>
    </w:p>
    <w:p w14:paraId="5A6053D8" w14:textId="77777777" w:rsidR="00C143FD" w:rsidRPr="00E7237B" w:rsidRDefault="00C143FD" w:rsidP="007B7536">
      <w:pPr>
        <w:pStyle w:val="Bodycontenttext"/>
        <w:rPr>
          <w:sz w:val="18"/>
          <w:szCs w:val="18"/>
          <w:lang w:val="fr-FR"/>
        </w:rPr>
      </w:pPr>
    </w:p>
    <w:p w14:paraId="0BE92B19" w14:textId="77777777" w:rsidR="00C143FD" w:rsidRPr="00E7237B" w:rsidRDefault="00C143FD" w:rsidP="00C143FD">
      <w:pPr>
        <w:pStyle w:val="Bodycontenttext"/>
        <w:rPr>
          <w:b/>
          <w:bCs/>
          <w:sz w:val="18"/>
          <w:szCs w:val="18"/>
        </w:rPr>
      </w:pPr>
      <w:r w:rsidRPr="00E7237B">
        <w:rPr>
          <w:b/>
          <w:bCs/>
          <w:sz w:val="18"/>
          <w:szCs w:val="18"/>
        </w:rPr>
        <w:t>Elise Alimondo</w:t>
      </w:r>
      <w:r w:rsidRPr="00E7237B">
        <w:rPr>
          <w:b/>
          <w:bCs/>
          <w:sz w:val="18"/>
          <w:szCs w:val="18"/>
        </w:rPr>
        <w:tab/>
      </w:r>
    </w:p>
    <w:p w14:paraId="0B2726EA" w14:textId="77777777" w:rsidR="00C143FD" w:rsidRPr="00E7237B" w:rsidRDefault="00C143FD" w:rsidP="00C143FD">
      <w:pPr>
        <w:pStyle w:val="Bodycontenttext"/>
        <w:rPr>
          <w:b/>
          <w:bCs/>
          <w:sz w:val="18"/>
          <w:szCs w:val="18"/>
        </w:rPr>
      </w:pPr>
      <w:r w:rsidRPr="00E7237B">
        <w:rPr>
          <w:sz w:val="18"/>
          <w:szCs w:val="18"/>
        </w:rPr>
        <w:t xml:space="preserve">Head of Talent Acquisition Global Hub France </w:t>
      </w:r>
    </w:p>
    <w:p w14:paraId="64A19704" w14:textId="50ACB002" w:rsidR="007B7536" w:rsidRPr="00E7237B" w:rsidRDefault="007B7536" w:rsidP="00C143FD">
      <w:pPr>
        <w:pStyle w:val="Bodycontenttext"/>
        <w:rPr>
          <w:sz w:val="18"/>
          <w:szCs w:val="18"/>
        </w:rPr>
      </w:pPr>
    </w:p>
    <w:sectPr w:rsidR="007B7536" w:rsidRPr="00E7237B" w:rsidSect="00E7237B">
      <w:headerReference w:type="default" r:id="rId14"/>
      <w:footerReference w:type="default" r:id="rId15"/>
      <w:headerReference w:type="first" r:id="rId16"/>
      <w:footerReference w:type="first" r:id="rId17"/>
      <w:pgSz w:w="11906" w:h="16838"/>
      <w:pgMar w:top="720" w:right="720" w:bottom="720" w:left="720" w:header="851"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0734D0" w14:textId="77777777" w:rsidR="00170801" w:rsidRDefault="00170801" w:rsidP="00D56FF3">
      <w:pPr>
        <w:spacing w:after="0" w:line="240" w:lineRule="auto"/>
      </w:pPr>
      <w:r>
        <w:separator/>
      </w:r>
    </w:p>
  </w:endnote>
  <w:endnote w:type="continuationSeparator" w:id="0">
    <w:p w14:paraId="0A9FC2BF" w14:textId="77777777" w:rsidR="00170801" w:rsidRDefault="00170801" w:rsidP="00D56FF3">
      <w:pPr>
        <w:spacing w:after="0" w:line="240" w:lineRule="auto"/>
      </w:pPr>
      <w:r>
        <w:continuationSeparator/>
      </w:r>
    </w:p>
  </w:endnote>
  <w:endnote w:type="continuationNotice" w:id="1">
    <w:p w14:paraId="25255384" w14:textId="77777777" w:rsidR="00170801" w:rsidRDefault="0017080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ato">
    <w:panose1 w:val="020F0502020204030203"/>
    <w:charset w:val="00"/>
    <w:family w:val="swiss"/>
    <w:pitch w:val="variable"/>
    <w:sig w:usb0="E10002FF" w:usb1="5000ECFF" w:usb2="00000029" w:usb3="00000000" w:csb0="0000019F" w:csb1="00000000"/>
  </w:font>
  <w:font w:name="Rethink Sans">
    <w:panose1 w:val="00000000000000000000"/>
    <w:charset w:val="00"/>
    <w:family w:val="auto"/>
    <w:pitch w:val="variable"/>
    <w:sig w:usb0="A00002FF" w:usb1="4000A47B" w:usb2="00000000" w:usb3="00000000" w:csb0="00000093" w:csb1="00000000"/>
  </w:font>
  <w:font w:name="SimSun">
    <w:altName w:val="宋体"/>
    <w:panose1 w:val="02010600030101010101"/>
    <w:charset w:val="86"/>
    <w:family w:val="auto"/>
    <w:pitch w:val="variable"/>
    <w:sig w:usb0="00000203" w:usb1="288F0000" w:usb2="00000016" w:usb3="00000000" w:csb0="00040001" w:csb1="00000000"/>
  </w:font>
  <w:font w:name="SimHei">
    <w:panose1 w:val="02010600030101010101"/>
    <w:charset w:val="86"/>
    <w:family w:val="modern"/>
    <w:pitch w:val="fixed"/>
    <w:sig w:usb0="800002BF" w:usb1="38CF7CFA" w:usb2="00000016" w:usb3="00000000" w:csb0="0004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C98970" w14:textId="023CEBBD" w:rsidR="00F342A5" w:rsidRPr="001B0A3F" w:rsidRDefault="00F342A5" w:rsidP="001B0A3F">
    <w:pPr>
      <w:pStyle w:val="Pieddepage"/>
      <w:jc w:val="right"/>
      <w:rPr>
        <w:noProof/>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D804A2" w14:textId="0263A8AF" w:rsidR="000812A2" w:rsidRPr="001B0A3F" w:rsidRDefault="000812A2" w:rsidP="007300A5">
    <w:pPr>
      <w:pStyle w:val="Pieddepage"/>
      <w:jc w:val="righ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99B500" w14:textId="77777777" w:rsidR="00170801" w:rsidRDefault="00170801" w:rsidP="00D56FF3">
      <w:pPr>
        <w:spacing w:after="0" w:line="240" w:lineRule="auto"/>
      </w:pPr>
      <w:r>
        <w:separator/>
      </w:r>
    </w:p>
  </w:footnote>
  <w:footnote w:type="continuationSeparator" w:id="0">
    <w:p w14:paraId="15949953" w14:textId="77777777" w:rsidR="00170801" w:rsidRDefault="00170801" w:rsidP="00D56FF3">
      <w:pPr>
        <w:spacing w:after="0" w:line="240" w:lineRule="auto"/>
      </w:pPr>
      <w:r>
        <w:continuationSeparator/>
      </w:r>
    </w:p>
  </w:footnote>
  <w:footnote w:type="continuationNotice" w:id="1">
    <w:p w14:paraId="7BCC2DA6" w14:textId="77777777" w:rsidR="00170801" w:rsidRDefault="0017080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5498D4" w14:textId="77777777" w:rsidR="000667A0" w:rsidRPr="00AF2C07" w:rsidRDefault="000667A0" w:rsidP="000667A0">
    <w:pPr>
      <w:pStyle w:val="En-tte"/>
      <w:rPr>
        <w:lang w:val="fr-FR"/>
      </w:rPr>
    </w:pPr>
  </w:p>
  <w:p w14:paraId="2089B0F5" w14:textId="77777777" w:rsidR="00DA14DD" w:rsidRDefault="00DA14DD" w:rsidP="00DA14DD">
    <w:r>
      <w:rPr>
        <w:noProof/>
      </w:rPr>
      <w:drawing>
        <wp:anchor distT="0" distB="0" distL="114300" distR="114300" simplePos="0" relativeHeight="251660288" behindDoc="1" locked="0" layoutInCell="1" allowOverlap="1" wp14:anchorId="2B5FA71D" wp14:editId="0F9AE0AD">
          <wp:simplePos x="0" y="0"/>
          <wp:positionH relativeFrom="margin">
            <wp:align>right</wp:align>
          </wp:positionH>
          <wp:positionV relativeFrom="paragraph">
            <wp:posOffset>118731</wp:posOffset>
          </wp:positionV>
          <wp:extent cx="1595120" cy="456565"/>
          <wp:effectExtent l="0" t="0" r="5080" b="635"/>
          <wp:wrapNone/>
          <wp:docPr id="1433731882" name="Picture 26823209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ue and white logo&#10;&#10;Description automatically generated"/>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23967" t="35695" r="23273" b="37466"/>
                  <a:stretch/>
                </pic:blipFill>
                <pic:spPr bwMode="auto">
                  <a:xfrm>
                    <a:off x="0" y="0"/>
                    <a:ext cx="1595120" cy="4565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D566EC9" w14:textId="01279711" w:rsidR="00DA14DD" w:rsidRPr="00433DC1" w:rsidRDefault="00DA14DD" w:rsidP="00DA14DD">
    <w:pPr>
      <w:pStyle w:val="Department"/>
      <w:rPr>
        <w:lang w:val="en-US"/>
      </w:rPr>
    </w:pPr>
    <w:r>
      <w:rPr>
        <w:lang w:val="en-US"/>
      </w:rPr>
      <w:t>RESSOURCES HUMAINES</w:t>
    </w:r>
  </w:p>
  <w:p w14:paraId="57E4EF4F" w14:textId="54C28983" w:rsidR="00DA14DD" w:rsidRPr="00433DC1" w:rsidRDefault="00DA14DD" w:rsidP="00DA14DD">
    <w:pPr>
      <w:pStyle w:val="ANNONCE"/>
      <w:rPr>
        <w:lang w:val="en-US"/>
      </w:rPr>
    </w:pPr>
    <w:r w:rsidRPr="00433DC1">
      <w:rPr>
        <w:lang w:val="en-US"/>
      </w:rPr>
      <w:t>ANNO</w:t>
    </w:r>
    <w:r>
      <w:rPr>
        <w:lang w:val="en-US"/>
      </w:rPr>
      <w:t>NCE</w:t>
    </w:r>
  </w:p>
  <w:p w14:paraId="04BD7ED2" w14:textId="77777777" w:rsidR="00DA14DD" w:rsidRPr="00433DC1" w:rsidRDefault="00DA14DD" w:rsidP="00DA14DD">
    <w:pPr>
      <w:pStyle w:val="En-tte"/>
      <w:rPr>
        <w:rFonts w:ascii="Rethink Sans" w:hAnsi="Rethink Sans"/>
        <w:b/>
        <w:bCs/>
        <w:sz w:val="2"/>
        <w:szCs w:val="2"/>
        <w:lang w:val="en-US"/>
      </w:rPr>
    </w:pPr>
  </w:p>
  <w:p w14:paraId="74B6FEF3" w14:textId="28F4153F" w:rsidR="00DA14DD" w:rsidRPr="00433DC1" w:rsidRDefault="00C143FD" w:rsidP="00DA14DD">
    <w:pPr>
      <w:pStyle w:val="DateANNOUCEMENT"/>
      <w:rPr>
        <w:lang w:val="en-US"/>
      </w:rPr>
    </w:pPr>
    <w:r>
      <w:rPr>
        <w:lang w:val="en-US"/>
      </w:rPr>
      <w:t>2</w:t>
    </w:r>
    <w:r w:rsidR="0077698D">
      <w:rPr>
        <w:lang w:val="en-US"/>
      </w:rPr>
      <w:t>7</w:t>
    </w:r>
    <w:r>
      <w:rPr>
        <w:lang w:val="en-US"/>
      </w:rPr>
      <w:t xml:space="preserve"> </w:t>
    </w:r>
    <w:proofErr w:type="spellStart"/>
    <w:r>
      <w:rPr>
        <w:lang w:val="en-US"/>
      </w:rPr>
      <w:t>Août</w:t>
    </w:r>
    <w:proofErr w:type="spellEnd"/>
    <w:r>
      <w:rPr>
        <w:lang w:val="en-US"/>
      </w:rPr>
      <w:t xml:space="preserve"> </w:t>
    </w:r>
    <w:r w:rsidR="00DA14DD">
      <w:rPr>
        <w:lang w:val="en-US"/>
      </w:rPr>
      <w:t>2026</w:t>
    </w:r>
  </w:p>
  <w:p w14:paraId="4877AE51" w14:textId="40AEDF7C" w:rsidR="000667A0" w:rsidRPr="00AF2C07" w:rsidRDefault="000667A0" w:rsidP="000667A0">
    <w:pPr>
      <w:pStyle w:val="En-tte"/>
      <w:rPr>
        <w:lang w:val="fr-FR"/>
      </w:rPr>
    </w:pPr>
  </w:p>
  <w:p w14:paraId="7CE09F4D" w14:textId="5574DE90" w:rsidR="00286D29" w:rsidRPr="00AF2C07" w:rsidRDefault="00286D29" w:rsidP="000667A0">
    <w:pPr>
      <w:pStyle w:val="En-tte"/>
      <w:rPr>
        <w:lang w:val="fr-F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C2D3F2" w14:textId="650B2901" w:rsidR="00455FB0" w:rsidRDefault="004838CD">
    <w:pPr>
      <w:pStyle w:val="En-tte"/>
    </w:pPr>
    <w:r>
      <w:rPr>
        <w:noProof/>
      </w:rPr>
      <w:drawing>
        <wp:anchor distT="0" distB="0" distL="114300" distR="114300" simplePos="0" relativeHeight="251658240" behindDoc="1" locked="0" layoutInCell="1" allowOverlap="1" wp14:anchorId="249EEDC6" wp14:editId="7846C712">
          <wp:simplePos x="0" y="0"/>
          <wp:positionH relativeFrom="margin">
            <wp:align>right</wp:align>
          </wp:positionH>
          <wp:positionV relativeFrom="paragraph">
            <wp:posOffset>118731</wp:posOffset>
          </wp:positionV>
          <wp:extent cx="1595120" cy="456565"/>
          <wp:effectExtent l="0" t="0" r="5080" b="635"/>
          <wp:wrapNone/>
          <wp:docPr id="1953119211" name="Picture 26823209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ue and white logo&#10;&#10;Description automatically generated"/>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23967" t="35695" r="23273" b="37466"/>
                  <a:stretch/>
                </pic:blipFill>
                <pic:spPr bwMode="auto">
                  <a:xfrm>
                    <a:off x="0" y="0"/>
                    <a:ext cx="1595120" cy="4565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935D2BD" w14:textId="296E4315" w:rsidR="00600E7C" w:rsidRPr="00433DC1" w:rsidRDefault="002D3D9A" w:rsidP="00600E7C">
    <w:pPr>
      <w:pStyle w:val="Department"/>
      <w:rPr>
        <w:lang w:val="en-US"/>
      </w:rPr>
    </w:pPr>
    <w:r>
      <w:rPr>
        <w:lang w:val="en-US"/>
      </w:rPr>
      <w:t>H</w:t>
    </w:r>
    <w:r w:rsidR="0060160C">
      <w:rPr>
        <w:lang w:val="en-US"/>
      </w:rPr>
      <w:t>UMAN RESOURCES</w:t>
    </w:r>
  </w:p>
  <w:p w14:paraId="1245020A" w14:textId="2225E4C9" w:rsidR="00455FB0" w:rsidRPr="00433DC1" w:rsidRDefault="00CF2135" w:rsidP="00000D0E">
    <w:pPr>
      <w:pStyle w:val="ANNONCE"/>
      <w:rPr>
        <w:lang w:val="en-US"/>
      </w:rPr>
    </w:pPr>
    <w:r w:rsidRPr="00433DC1">
      <w:rPr>
        <w:lang w:val="en-US"/>
      </w:rPr>
      <w:t>ANNO</w:t>
    </w:r>
    <w:r w:rsidR="00F33B06" w:rsidRPr="00433DC1">
      <w:rPr>
        <w:lang w:val="en-US"/>
      </w:rPr>
      <w:t>U</w:t>
    </w:r>
    <w:r w:rsidRPr="00433DC1">
      <w:rPr>
        <w:lang w:val="en-US"/>
      </w:rPr>
      <w:t>NCE</w:t>
    </w:r>
    <w:r w:rsidR="00F33B06" w:rsidRPr="00433DC1">
      <w:rPr>
        <w:lang w:val="en-US"/>
      </w:rPr>
      <w:t>MENT</w:t>
    </w:r>
  </w:p>
  <w:p w14:paraId="07860045" w14:textId="77777777" w:rsidR="00992758" w:rsidRPr="00433DC1" w:rsidRDefault="00992758" w:rsidP="00455FB0">
    <w:pPr>
      <w:pStyle w:val="En-tte"/>
      <w:rPr>
        <w:rFonts w:ascii="Rethink Sans" w:hAnsi="Rethink Sans"/>
        <w:b/>
        <w:bCs/>
        <w:sz w:val="2"/>
        <w:szCs w:val="2"/>
        <w:lang w:val="en-US"/>
      </w:rPr>
    </w:pPr>
  </w:p>
  <w:p w14:paraId="3C3E0B47" w14:textId="56EFE130" w:rsidR="00EF3A2C" w:rsidRPr="00433DC1" w:rsidRDefault="00C143FD" w:rsidP="00766DB8">
    <w:pPr>
      <w:pStyle w:val="DateANNOUCEMENT"/>
      <w:rPr>
        <w:lang w:val="en-US"/>
      </w:rPr>
    </w:pPr>
    <w:r>
      <w:rPr>
        <w:lang w:val="en-US"/>
      </w:rPr>
      <w:t>August 2</w:t>
    </w:r>
    <w:r w:rsidR="0077698D">
      <w:rPr>
        <w:lang w:val="en-US"/>
      </w:rPr>
      <w:t>7</w:t>
    </w:r>
    <w:r w:rsidRPr="00C143FD">
      <w:rPr>
        <w:vertAlign w:val="superscript"/>
        <w:lang w:val="en-US"/>
      </w:rPr>
      <w:t>th</w:t>
    </w:r>
    <w:r w:rsidR="00DB2E29">
      <w:rPr>
        <w:lang w:val="en-US"/>
      </w:rPr>
      <w:t>,</w:t>
    </w:r>
    <w:r w:rsidR="0060160C">
      <w:rPr>
        <w:lang w:val="en-US"/>
      </w:rPr>
      <w:t xml:space="preserve"> 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8EA3E"/>
    <w:multiLevelType w:val="hybridMultilevel"/>
    <w:tmpl w:val="829AF5B4"/>
    <w:lvl w:ilvl="0" w:tplc="9C90E1F4">
      <w:start w:val="1"/>
      <w:numFmt w:val="bullet"/>
      <w:lvlText w:val=""/>
      <w:lvlJc w:val="left"/>
      <w:pPr>
        <w:ind w:left="501" w:hanging="360"/>
      </w:pPr>
      <w:rPr>
        <w:rFonts w:ascii="Symbol" w:hAnsi="Symbol" w:hint="default"/>
      </w:rPr>
    </w:lvl>
    <w:lvl w:ilvl="1" w:tplc="DA1E747A">
      <w:start w:val="1"/>
      <w:numFmt w:val="bullet"/>
      <w:lvlText w:val="o"/>
      <w:lvlJc w:val="left"/>
      <w:pPr>
        <w:ind w:left="1440" w:hanging="360"/>
      </w:pPr>
      <w:rPr>
        <w:rFonts w:ascii="Courier New" w:hAnsi="Courier New" w:hint="default"/>
      </w:rPr>
    </w:lvl>
    <w:lvl w:ilvl="2" w:tplc="EB6C0B0C">
      <w:start w:val="1"/>
      <w:numFmt w:val="bullet"/>
      <w:lvlText w:val=""/>
      <w:lvlJc w:val="left"/>
      <w:pPr>
        <w:ind w:left="2160" w:hanging="360"/>
      </w:pPr>
      <w:rPr>
        <w:rFonts w:ascii="Wingdings" w:hAnsi="Wingdings" w:hint="default"/>
      </w:rPr>
    </w:lvl>
    <w:lvl w:ilvl="3" w:tplc="408457DC">
      <w:start w:val="1"/>
      <w:numFmt w:val="bullet"/>
      <w:lvlText w:val=""/>
      <w:lvlJc w:val="left"/>
      <w:pPr>
        <w:ind w:left="2880" w:hanging="360"/>
      </w:pPr>
      <w:rPr>
        <w:rFonts w:ascii="Symbol" w:hAnsi="Symbol" w:hint="default"/>
      </w:rPr>
    </w:lvl>
    <w:lvl w:ilvl="4" w:tplc="F13ADD56">
      <w:start w:val="1"/>
      <w:numFmt w:val="bullet"/>
      <w:lvlText w:val="o"/>
      <w:lvlJc w:val="left"/>
      <w:pPr>
        <w:ind w:left="3600" w:hanging="360"/>
      </w:pPr>
      <w:rPr>
        <w:rFonts w:ascii="Courier New" w:hAnsi="Courier New" w:hint="default"/>
      </w:rPr>
    </w:lvl>
    <w:lvl w:ilvl="5" w:tplc="B0FC6412">
      <w:start w:val="1"/>
      <w:numFmt w:val="bullet"/>
      <w:lvlText w:val=""/>
      <w:lvlJc w:val="left"/>
      <w:pPr>
        <w:ind w:left="4320" w:hanging="360"/>
      </w:pPr>
      <w:rPr>
        <w:rFonts w:ascii="Wingdings" w:hAnsi="Wingdings" w:hint="default"/>
      </w:rPr>
    </w:lvl>
    <w:lvl w:ilvl="6" w:tplc="6242D44C">
      <w:start w:val="1"/>
      <w:numFmt w:val="bullet"/>
      <w:lvlText w:val=""/>
      <w:lvlJc w:val="left"/>
      <w:pPr>
        <w:ind w:left="5040" w:hanging="360"/>
      </w:pPr>
      <w:rPr>
        <w:rFonts w:ascii="Symbol" w:hAnsi="Symbol" w:hint="default"/>
      </w:rPr>
    </w:lvl>
    <w:lvl w:ilvl="7" w:tplc="DE944ED4">
      <w:start w:val="1"/>
      <w:numFmt w:val="bullet"/>
      <w:lvlText w:val="o"/>
      <w:lvlJc w:val="left"/>
      <w:pPr>
        <w:ind w:left="5760" w:hanging="360"/>
      </w:pPr>
      <w:rPr>
        <w:rFonts w:ascii="Courier New" w:hAnsi="Courier New" w:hint="default"/>
      </w:rPr>
    </w:lvl>
    <w:lvl w:ilvl="8" w:tplc="77463320">
      <w:start w:val="1"/>
      <w:numFmt w:val="bullet"/>
      <w:lvlText w:val=""/>
      <w:lvlJc w:val="left"/>
      <w:pPr>
        <w:ind w:left="6480" w:hanging="360"/>
      </w:pPr>
      <w:rPr>
        <w:rFonts w:ascii="Wingdings" w:hAnsi="Wingdings" w:hint="default"/>
      </w:rPr>
    </w:lvl>
  </w:abstractNum>
  <w:abstractNum w:abstractNumId="1" w15:restartNumberingAfterBreak="0">
    <w:nsid w:val="043C104A"/>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ACA099F"/>
    <w:multiLevelType w:val="hybridMultilevel"/>
    <w:tmpl w:val="3D123C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B236B9"/>
    <w:multiLevelType w:val="hybridMultilevel"/>
    <w:tmpl w:val="45E4B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6D3F46"/>
    <w:multiLevelType w:val="hybridMultilevel"/>
    <w:tmpl w:val="1E6EA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1D682B"/>
    <w:multiLevelType w:val="hybridMultilevel"/>
    <w:tmpl w:val="B8CA9E3A"/>
    <w:lvl w:ilvl="0" w:tplc="C572376C">
      <w:start w:val="1"/>
      <w:numFmt w:val="bullet"/>
      <w:lvlText w:val=""/>
      <w:lvlJc w:val="left"/>
      <w:pPr>
        <w:ind w:left="720" w:hanging="360"/>
      </w:pPr>
      <w:rPr>
        <w:rFonts w:ascii="Symbol" w:hAnsi="Symbol" w:hint="default"/>
        <w:b/>
        <w:bCs/>
        <w:color w:val="003E7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0627A6"/>
    <w:multiLevelType w:val="hybridMultilevel"/>
    <w:tmpl w:val="A6F21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732EA9"/>
    <w:multiLevelType w:val="hybridMultilevel"/>
    <w:tmpl w:val="804414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DA46F7"/>
    <w:multiLevelType w:val="hybridMultilevel"/>
    <w:tmpl w:val="82FA3AB8"/>
    <w:lvl w:ilvl="0" w:tplc="3762FE0C">
      <w:start w:val="1"/>
      <w:numFmt w:val="bullet"/>
      <w:lvlText w:val="»"/>
      <w:lvlJc w:val="left"/>
      <w:pPr>
        <w:ind w:left="720" w:hanging="360"/>
      </w:pPr>
      <w:rPr>
        <w:rFonts w:ascii="Lato" w:hAnsi="Lato" w:hint="default"/>
        <w:b/>
        <w:bCs/>
        <w:color w:val="003E7E"/>
        <w:sz w:val="24"/>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242F58E4"/>
    <w:multiLevelType w:val="hybridMultilevel"/>
    <w:tmpl w:val="A9547A06"/>
    <w:lvl w:ilvl="0" w:tplc="DFD0CA1C">
      <w:start w:val="1"/>
      <w:numFmt w:val="bullet"/>
      <w:lvlText w:val="»"/>
      <w:lvlJc w:val="left"/>
      <w:pPr>
        <w:ind w:left="720" w:hanging="360"/>
      </w:pPr>
      <w:rPr>
        <w:rFonts w:ascii="Lato" w:hAnsi="Lato" w:hint="default"/>
        <w:b/>
        <w:bCs/>
        <w:color w:val="003E7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246615E1"/>
    <w:multiLevelType w:val="hybridMultilevel"/>
    <w:tmpl w:val="152EE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273EBD"/>
    <w:multiLevelType w:val="hybridMultilevel"/>
    <w:tmpl w:val="C304EB42"/>
    <w:lvl w:ilvl="0" w:tplc="C0E47E7C">
      <w:start w:val="1"/>
      <w:numFmt w:val="bullet"/>
      <w:pStyle w:val="Bulletlist"/>
      <w:lvlText w:val=""/>
      <w:lvlJc w:val="left"/>
      <w:pPr>
        <w:ind w:left="720" w:hanging="360"/>
      </w:pPr>
      <w:rPr>
        <w:rFonts w:ascii="Symbol" w:hAnsi="Symbol" w:hint="default"/>
        <w:color w:val="6EC4FF"/>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2B656DCC"/>
    <w:multiLevelType w:val="hybridMultilevel"/>
    <w:tmpl w:val="EFBCC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5637A1"/>
    <w:multiLevelType w:val="hybridMultilevel"/>
    <w:tmpl w:val="8CD8CE78"/>
    <w:lvl w:ilvl="0" w:tplc="5E4E66B6">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B910D6"/>
    <w:multiLevelType w:val="hybridMultilevel"/>
    <w:tmpl w:val="52005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030595"/>
    <w:multiLevelType w:val="hybridMultilevel"/>
    <w:tmpl w:val="B62AE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8492FF7"/>
    <w:multiLevelType w:val="hybridMultilevel"/>
    <w:tmpl w:val="851AA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8A37F1B"/>
    <w:multiLevelType w:val="hybridMultilevel"/>
    <w:tmpl w:val="ECF8A7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C8629B5"/>
    <w:multiLevelType w:val="hybridMultilevel"/>
    <w:tmpl w:val="7B54CF54"/>
    <w:lvl w:ilvl="0" w:tplc="C12C4A0E">
      <w:start w:val="1"/>
      <w:numFmt w:val="bullet"/>
      <w:lvlText w:val="»"/>
      <w:lvlJc w:val="left"/>
      <w:pPr>
        <w:ind w:left="720" w:hanging="360"/>
      </w:pPr>
      <w:rPr>
        <w:rFonts w:ascii="Lato" w:hAnsi="Lato" w:hint="default"/>
        <w:b/>
        <w:bCs/>
        <w:color w:val="003E7E"/>
        <w:sz w:val="24"/>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6EF87811"/>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71F17585"/>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7F5E042C"/>
    <w:multiLevelType w:val="hybridMultilevel"/>
    <w:tmpl w:val="686C7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F6473C6"/>
    <w:multiLevelType w:val="hybridMultilevel"/>
    <w:tmpl w:val="7F926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36794975">
    <w:abstractNumId w:val="0"/>
  </w:num>
  <w:num w:numId="2" w16cid:durableId="465701473">
    <w:abstractNumId w:val="5"/>
  </w:num>
  <w:num w:numId="3" w16cid:durableId="1376807590">
    <w:abstractNumId w:val="4"/>
  </w:num>
  <w:num w:numId="4" w16cid:durableId="781190648">
    <w:abstractNumId w:val="6"/>
  </w:num>
  <w:num w:numId="5" w16cid:durableId="875314571">
    <w:abstractNumId w:val="15"/>
  </w:num>
  <w:num w:numId="6" w16cid:durableId="993795465">
    <w:abstractNumId w:val="7"/>
  </w:num>
  <w:num w:numId="7" w16cid:durableId="927419618">
    <w:abstractNumId w:val="10"/>
  </w:num>
  <w:num w:numId="8" w16cid:durableId="780879342">
    <w:abstractNumId w:val="14"/>
  </w:num>
  <w:num w:numId="9" w16cid:durableId="67388146">
    <w:abstractNumId w:val="21"/>
  </w:num>
  <w:num w:numId="10" w16cid:durableId="23218802">
    <w:abstractNumId w:val="3"/>
  </w:num>
  <w:num w:numId="11" w16cid:durableId="743456674">
    <w:abstractNumId w:val="2"/>
  </w:num>
  <w:num w:numId="12" w16cid:durableId="283193217">
    <w:abstractNumId w:val="13"/>
  </w:num>
  <w:num w:numId="13" w16cid:durableId="58217685">
    <w:abstractNumId w:val="12"/>
  </w:num>
  <w:num w:numId="14" w16cid:durableId="497161203">
    <w:abstractNumId w:val="22"/>
  </w:num>
  <w:num w:numId="15" w16cid:durableId="412364238">
    <w:abstractNumId w:val="17"/>
  </w:num>
  <w:num w:numId="16" w16cid:durableId="1503350871">
    <w:abstractNumId w:val="16"/>
  </w:num>
  <w:num w:numId="17" w16cid:durableId="1505196819">
    <w:abstractNumId w:val="9"/>
  </w:num>
  <w:num w:numId="18" w16cid:durableId="1033264018">
    <w:abstractNumId w:val="18"/>
  </w:num>
  <w:num w:numId="19" w16cid:durableId="870268528">
    <w:abstractNumId w:val="1"/>
  </w:num>
  <w:num w:numId="20" w16cid:durableId="276063571">
    <w:abstractNumId w:val="20"/>
  </w:num>
  <w:num w:numId="21" w16cid:durableId="807747096">
    <w:abstractNumId w:val="19"/>
  </w:num>
  <w:num w:numId="22" w16cid:durableId="660503768">
    <w:abstractNumId w:val="8"/>
  </w:num>
  <w:num w:numId="23" w16cid:durableId="20157611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6FF3"/>
    <w:rsid w:val="00000D0E"/>
    <w:rsid w:val="0000243C"/>
    <w:rsid w:val="00002BF3"/>
    <w:rsid w:val="00002DB3"/>
    <w:rsid w:val="00004DE4"/>
    <w:rsid w:val="00005395"/>
    <w:rsid w:val="00005474"/>
    <w:rsid w:val="00007DFB"/>
    <w:rsid w:val="000116C8"/>
    <w:rsid w:val="00011E43"/>
    <w:rsid w:val="0001602C"/>
    <w:rsid w:val="00021ECF"/>
    <w:rsid w:val="00027D59"/>
    <w:rsid w:val="00031C16"/>
    <w:rsid w:val="00031D81"/>
    <w:rsid w:val="00032BB5"/>
    <w:rsid w:val="000338DA"/>
    <w:rsid w:val="00035E6D"/>
    <w:rsid w:val="0003615A"/>
    <w:rsid w:val="00041872"/>
    <w:rsid w:val="00042F2A"/>
    <w:rsid w:val="00046C52"/>
    <w:rsid w:val="000514EC"/>
    <w:rsid w:val="00052297"/>
    <w:rsid w:val="00052BB1"/>
    <w:rsid w:val="00053A58"/>
    <w:rsid w:val="000568CA"/>
    <w:rsid w:val="000619A7"/>
    <w:rsid w:val="00062145"/>
    <w:rsid w:val="000667A0"/>
    <w:rsid w:val="0007167C"/>
    <w:rsid w:val="000812A2"/>
    <w:rsid w:val="000815F6"/>
    <w:rsid w:val="00091599"/>
    <w:rsid w:val="00093085"/>
    <w:rsid w:val="00096F34"/>
    <w:rsid w:val="00097EC6"/>
    <w:rsid w:val="000B0AA1"/>
    <w:rsid w:val="000B2489"/>
    <w:rsid w:val="000B36C0"/>
    <w:rsid w:val="000B3822"/>
    <w:rsid w:val="000C3D9C"/>
    <w:rsid w:val="000D0D52"/>
    <w:rsid w:val="000D2A45"/>
    <w:rsid w:val="000D4663"/>
    <w:rsid w:val="000D52AF"/>
    <w:rsid w:val="000D6A72"/>
    <w:rsid w:val="000D7379"/>
    <w:rsid w:val="000E0137"/>
    <w:rsid w:val="000E5234"/>
    <w:rsid w:val="000F0810"/>
    <w:rsid w:val="000F0C5D"/>
    <w:rsid w:val="000F174D"/>
    <w:rsid w:val="000F3B26"/>
    <w:rsid w:val="000F4F70"/>
    <w:rsid w:val="000F7486"/>
    <w:rsid w:val="001004BB"/>
    <w:rsid w:val="00104DA3"/>
    <w:rsid w:val="00105752"/>
    <w:rsid w:val="001070DD"/>
    <w:rsid w:val="001107C8"/>
    <w:rsid w:val="001109D6"/>
    <w:rsid w:val="0011443A"/>
    <w:rsid w:val="00115919"/>
    <w:rsid w:val="00117A42"/>
    <w:rsid w:val="00121F0C"/>
    <w:rsid w:val="00122508"/>
    <w:rsid w:val="001226B2"/>
    <w:rsid w:val="00123989"/>
    <w:rsid w:val="00124B9F"/>
    <w:rsid w:val="00124DF9"/>
    <w:rsid w:val="00124EE0"/>
    <w:rsid w:val="0012654B"/>
    <w:rsid w:val="00126919"/>
    <w:rsid w:val="00130D99"/>
    <w:rsid w:val="00131C29"/>
    <w:rsid w:val="0013220A"/>
    <w:rsid w:val="001356B8"/>
    <w:rsid w:val="001375CA"/>
    <w:rsid w:val="001407ED"/>
    <w:rsid w:val="001409D3"/>
    <w:rsid w:val="00143027"/>
    <w:rsid w:val="0014480B"/>
    <w:rsid w:val="00145308"/>
    <w:rsid w:val="00146515"/>
    <w:rsid w:val="00147837"/>
    <w:rsid w:val="00154192"/>
    <w:rsid w:val="00161C44"/>
    <w:rsid w:val="00163BA2"/>
    <w:rsid w:val="00163D17"/>
    <w:rsid w:val="001653F4"/>
    <w:rsid w:val="001655B9"/>
    <w:rsid w:val="001669E9"/>
    <w:rsid w:val="00167AF4"/>
    <w:rsid w:val="001703CD"/>
    <w:rsid w:val="00170801"/>
    <w:rsid w:val="00171EF7"/>
    <w:rsid w:val="001722C4"/>
    <w:rsid w:val="00173209"/>
    <w:rsid w:val="001737D0"/>
    <w:rsid w:val="0017687E"/>
    <w:rsid w:val="001838B6"/>
    <w:rsid w:val="0018577F"/>
    <w:rsid w:val="00186B75"/>
    <w:rsid w:val="00187432"/>
    <w:rsid w:val="00192993"/>
    <w:rsid w:val="0019758B"/>
    <w:rsid w:val="001A5C9B"/>
    <w:rsid w:val="001B0734"/>
    <w:rsid w:val="001B0A3F"/>
    <w:rsid w:val="001B3CEC"/>
    <w:rsid w:val="001B3E12"/>
    <w:rsid w:val="001B63CD"/>
    <w:rsid w:val="001C0ECE"/>
    <w:rsid w:val="001C281E"/>
    <w:rsid w:val="001C3B8A"/>
    <w:rsid w:val="001D03CD"/>
    <w:rsid w:val="001D0A6D"/>
    <w:rsid w:val="001D14AB"/>
    <w:rsid w:val="001D224C"/>
    <w:rsid w:val="001D448B"/>
    <w:rsid w:val="001D5D39"/>
    <w:rsid w:val="001E0116"/>
    <w:rsid w:val="001E6DE3"/>
    <w:rsid w:val="001F1655"/>
    <w:rsid w:val="001F23A1"/>
    <w:rsid w:val="001F3A18"/>
    <w:rsid w:val="001F3B45"/>
    <w:rsid w:val="00201C21"/>
    <w:rsid w:val="00202F88"/>
    <w:rsid w:val="00205CE4"/>
    <w:rsid w:val="002113D2"/>
    <w:rsid w:val="00212266"/>
    <w:rsid w:val="00216670"/>
    <w:rsid w:val="00220743"/>
    <w:rsid w:val="00222D70"/>
    <w:rsid w:val="00230466"/>
    <w:rsid w:val="0023470D"/>
    <w:rsid w:val="00237663"/>
    <w:rsid w:val="002410E8"/>
    <w:rsid w:val="0025051F"/>
    <w:rsid w:val="0025168D"/>
    <w:rsid w:val="00251A92"/>
    <w:rsid w:val="00254EA0"/>
    <w:rsid w:val="00256364"/>
    <w:rsid w:val="002620CC"/>
    <w:rsid w:val="002640DE"/>
    <w:rsid w:val="00264F52"/>
    <w:rsid w:val="00266F4C"/>
    <w:rsid w:val="00267B02"/>
    <w:rsid w:val="00271903"/>
    <w:rsid w:val="0027300A"/>
    <w:rsid w:val="00274CA9"/>
    <w:rsid w:val="00275E00"/>
    <w:rsid w:val="00276129"/>
    <w:rsid w:val="00285FE1"/>
    <w:rsid w:val="00286D29"/>
    <w:rsid w:val="00286FB2"/>
    <w:rsid w:val="00291F1D"/>
    <w:rsid w:val="002A1921"/>
    <w:rsid w:val="002A33A9"/>
    <w:rsid w:val="002A426A"/>
    <w:rsid w:val="002A4B87"/>
    <w:rsid w:val="002B2799"/>
    <w:rsid w:val="002B3374"/>
    <w:rsid w:val="002B7A1D"/>
    <w:rsid w:val="002C12C6"/>
    <w:rsid w:val="002C41F6"/>
    <w:rsid w:val="002C51C5"/>
    <w:rsid w:val="002C5B13"/>
    <w:rsid w:val="002D0225"/>
    <w:rsid w:val="002D24F3"/>
    <w:rsid w:val="002D3D9A"/>
    <w:rsid w:val="002D7122"/>
    <w:rsid w:val="002E063B"/>
    <w:rsid w:val="002E0AE1"/>
    <w:rsid w:val="002E0B5E"/>
    <w:rsid w:val="002E33B2"/>
    <w:rsid w:val="002E39E4"/>
    <w:rsid w:val="002E3D51"/>
    <w:rsid w:val="002E61AC"/>
    <w:rsid w:val="002F25C3"/>
    <w:rsid w:val="002F4EA5"/>
    <w:rsid w:val="002F57CB"/>
    <w:rsid w:val="002F58EB"/>
    <w:rsid w:val="0030032F"/>
    <w:rsid w:val="00302CF7"/>
    <w:rsid w:val="00304526"/>
    <w:rsid w:val="00304D2D"/>
    <w:rsid w:val="003103C3"/>
    <w:rsid w:val="0031684E"/>
    <w:rsid w:val="00316C36"/>
    <w:rsid w:val="00323181"/>
    <w:rsid w:val="003252AF"/>
    <w:rsid w:val="00337073"/>
    <w:rsid w:val="003415E6"/>
    <w:rsid w:val="003428D3"/>
    <w:rsid w:val="00350803"/>
    <w:rsid w:val="00351376"/>
    <w:rsid w:val="00354028"/>
    <w:rsid w:val="00356100"/>
    <w:rsid w:val="0035788F"/>
    <w:rsid w:val="00357D95"/>
    <w:rsid w:val="0036586F"/>
    <w:rsid w:val="003678BF"/>
    <w:rsid w:val="003737CD"/>
    <w:rsid w:val="00373CFC"/>
    <w:rsid w:val="003740EF"/>
    <w:rsid w:val="00374525"/>
    <w:rsid w:val="00374789"/>
    <w:rsid w:val="00377C23"/>
    <w:rsid w:val="00377C80"/>
    <w:rsid w:val="00381B16"/>
    <w:rsid w:val="00382731"/>
    <w:rsid w:val="003829FF"/>
    <w:rsid w:val="003865B5"/>
    <w:rsid w:val="00386B6F"/>
    <w:rsid w:val="00387890"/>
    <w:rsid w:val="00387F11"/>
    <w:rsid w:val="00391EEA"/>
    <w:rsid w:val="00392B43"/>
    <w:rsid w:val="00393AC5"/>
    <w:rsid w:val="003954E7"/>
    <w:rsid w:val="003968AF"/>
    <w:rsid w:val="00396E4D"/>
    <w:rsid w:val="003A02D3"/>
    <w:rsid w:val="003A0637"/>
    <w:rsid w:val="003A3023"/>
    <w:rsid w:val="003A41E9"/>
    <w:rsid w:val="003A44A1"/>
    <w:rsid w:val="003A4EAB"/>
    <w:rsid w:val="003A5382"/>
    <w:rsid w:val="003A59A2"/>
    <w:rsid w:val="003A7BEB"/>
    <w:rsid w:val="003B19C5"/>
    <w:rsid w:val="003B5AAA"/>
    <w:rsid w:val="003B729C"/>
    <w:rsid w:val="003C2171"/>
    <w:rsid w:val="003C4555"/>
    <w:rsid w:val="003C48AB"/>
    <w:rsid w:val="003D050B"/>
    <w:rsid w:val="003D08A4"/>
    <w:rsid w:val="003D42AD"/>
    <w:rsid w:val="003E1062"/>
    <w:rsid w:val="003E1EA8"/>
    <w:rsid w:val="003E6EC0"/>
    <w:rsid w:val="003E7AC1"/>
    <w:rsid w:val="003F1950"/>
    <w:rsid w:val="003F3301"/>
    <w:rsid w:val="003F7BC8"/>
    <w:rsid w:val="00403FC0"/>
    <w:rsid w:val="00405EFB"/>
    <w:rsid w:val="00405FED"/>
    <w:rsid w:val="00406655"/>
    <w:rsid w:val="0040784A"/>
    <w:rsid w:val="00410934"/>
    <w:rsid w:val="004112C6"/>
    <w:rsid w:val="00412839"/>
    <w:rsid w:val="00412D91"/>
    <w:rsid w:val="00420963"/>
    <w:rsid w:val="00420A7A"/>
    <w:rsid w:val="00420DB6"/>
    <w:rsid w:val="00421157"/>
    <w:rsid w:val="00424575"/>
    <w:rsid w:val="0042609C"/>
    <w:rsid w:val="00426DAE"/>
    <w:rsid w:val="004305EE"/>
    <w:rsid w:val="00431DAF"/>
    <w:rsid w:val="004321E1"/>
    <w:rsid w:val="00433DC1"/>
    <w:rsid w:val="00434731"/>
    <w:rsid w:val="00435442"/>
    <w:rsid w:val="004358AF"/>
    <w:rsid w:val="00436F59"/>
    <w:rsid w:val="00442E2F"/>
    <w:rsid w:val="0044423A"/>
    <w:rsid w:val="00444347"/>
    <w:rsid w:val="00445C00"/>
    <w:rsid w:val="0044699F"/>
    <w:rsid w:val="0044712E"/>
    <w:rsid w:val="0044770B"/>
    <w:rsid w:val="004500A7"/>
    <w:rsid w:val="00455932"/>
    <w:rsid w:val="00455FB0"/>
    <w:rsid w:val="00457CCB"/>
    <w:rsid w:val="00461F53"/>
    <w:rsid w:val="00464546"/>
    <w:rsid w:val="004719F4"/>
    <w:rsid w:val="00471F04"/>
    <w:rsid w:val="00473E9E"/>
    <w:rsid w:val="00475132"/>
    <w:rsid w:val="00481ACA"/>
    <w:rsid w:val="004832A0"/>
    <w:rsid w:val="004838CD"/>
    <w:rsid w:val="00484AE4"/>
    <w:rsid w:val="00490B43"/>
    <w:rsid w:val="00492C62"/>
    <w:rsid w:val="00492C78"/>
    <w:rsid w:val="00493C98"/>
    <w:rsid w:val="00494C54"/>
    <w:rsid w:val="004953F5"/>
    <w:rsid w:val="00495940"/>
    <w:rsid w:val="004A0351"/>
    <w:rsid w:val="004A13EA"/>
    <w:rsid w:val="004A2701"/>
    <w:rsid w:val="004A441B"/>
    <w:rsid w:val="004A4CD1"/>
    <w:rsid w:val="004A56DF"/>
    <w:rsid w:val="004A6BE1"/>
    <w:rsid w:val="004A716E"/>
    <w:rsid w:val="004B0A77"/>
    <w:rsid w:val="004B1743"/>
    <w:rsid w:val="004B5C2C"/>
    <w:rsid w:val="004C0F33"/>
    <w:rsid w:val="004C5323"/>
    <w:rsid w:val="004D5933"/>
    <w:rsid w:val="004D6E90"/>
    <w:rsid w:val="004E0B21"/>
    <w:rsid w:val="004E0DBA"/>
    <w:rsid w:val="004E3613"/>
    <w:rsid w:val="004E5738"/>
    <w:rsid w:val="004E5D62"/>
    <w:rsid w:val="004E617E"/>
    <w:rsid w:val="004E6540"/>
    <w:rsid w:val="004F3BF9"/>
    <w:rsid w:val="004F4285"/>
    <w:rsid w:val="004F58D6"/>
    <w:rsid w:val="00501712"/>
    <w:rsid w:val="0050385B"/>
    <w:rsid w:val="00504D24"/>
    <w:rsid w:val="00504FB3"/>
    <w:rsid w:val="0050572F"/>
    <w:rsid w:val="0051675B"/>
    <w:rsid w:val="00516D8B"/>
    <w:rsid w:val="00517D5D"/>
    <w:rsid w:val="005265E3"/>
    <w:rsid w:val="00526DBF"/>
    <w:rsid w:val="00532D7E"/>
    <w:rsid w:val="005369B0"/>
    <w:rsid w:val="00542B67"/>
    <w:rsid w:val="00542C89"/>
    <w:rsid w:val="0054411A"/>
    <w:rsid w:val="005465CF"/>
    <w:rsid w:val="00546909"/>
    <w:rsid w:val="00553F2B"/>
    <w:rsid w:val="005569E7"/>
    <w:rsid w:val="0055791E"/>
    <w:rsid w:val="00563771"/>
    <w:rsid w:val="00564E7E"/>
    <w:rsid w:val="00565404"/>
    <w:rsid w:val="005659B1"/>
    <w:rsid w:val="00570C4C"/>
    <w:rsid w:val="00571115"/>
    <w:rsid w:val="00572BF9"/>
    <w:rsid w:val="00583A5D"/>
    <w:rsid w:val="00584067"/>
    <w:rsid w:val="00584A08"/>
    <w:rsid w:val="0059210F"/>
    <w:rsid w:val="00593006"/>
    <w:rsid w:val="005947BC"/>
    <w:rsid w:val="00596E77"/>
    <w:rsid w:val="005974A7"/>
    <w:rsid w:val="00597A99"/>
    <w:rsid w:val="005A22DF"/>
    <w:rsid w:val="005B033B"/>
    <w:rsid w:val="005B0B6D"/>
    <w:rsid w:val="005B27AC"/>
    <w:rsid w:val="005B27F5"/>
    <w:rsid w:val="005B5025"/>
    <w:rsid w:val="005B6A07"/>
    <w:rsid w:val="005C2BD2"/>
    <w:rsid w:val="005C5E1D"/>
    <w:rsid w:val="005C6D6B"/>
    <w:rsid w:val="005D124E"/>
    <w:rsid w:val="005D37B1"/>
    <w:rsid w:val="005D73BD"/>
    <w:rsid w:val="005E09BB"/>
    <w:rsid w:val="005E3065"/>
    <w:rsid w:val="005E50F0"/>
    <w:rsid w:val="005F044F"/>
    <w:rsid w:val="005F4F45"/>
    <w:rsid w:val="005F53E2"/>
    <w:rsid w:val="005F7090"/>
    <w:rsid w:val="00600E7C"/>
    <w:rsid w:val="00601340"/>
    <w:rsid w:val="0060160C"/>
    <w:rsid w:val="00606111"/>
    <w:rsid w:val="00610054"/>
    <w:rsid w:val="00611A8E"/>
    <w:rsid w:val="00612D17"/>
    <w:rsid w:val="00613820"/>
    <w:rsid w:val="00621537"/>
    <w:rsid w:val="0062442E"/>
    <w:rsid w:val="006248B0"/>
    <w:rsid w:val="006279DA"/>
    <w:rsid w:val="006328DD"/>
    <w:rsid w:val="00633FE7"/>
    <w:rsid w:val="0063402E"/>
    <w:rsid w:val="006345C7"/>
    <w:rsid w:val="00634F99"/>
    <w:rsid w:val="00636396"/>
    <w:rsid w:val="00637E2C"/>
    <w:rsid w:val="00642920"/>
    <w:rsid w:val="00644B62"/>
    <w:rsid w:val="0064764A"/>
    <w:rsid w:val="00650C6D"/>
    <w:rsid w:val="006539AA"/>
    <w:rsid w:val="00655C6D"/>
    <w:rsid w:val="0065668F"/>
    <w:rsid w:val="00665C77"/>
    <w:rsid w:val="0066699F"/>
    <w:rsid w:val="00670708"/>
    <w:rsid w:val="00671C61"/>
    <w:rsid w:val="006736BC"/>
    <w:rsid w:val="00684A91"/>
    <w:rsid w:val="00686B3F"/>
    <w:rsid w:val="006873A6"/>
    <w:rsid w:val="006913FA"/>
    <w:rsid w:val="006A2E22"/>
    <w:rsid w:val="006A61C2"/>
    <w:rsid w:val="006A6418"/>
    <w:rsid w:val="006A7527"/>
    <w:rsid w:val="006B46E8"/>
    <w:rsid w:val="006B6D6A"/>
    <w:rsid w:val="006B6F13"/>
    <w:rsid w:val="006C2BC0"/>
    <w:rsid w:val="006C346B"/>
    <w:rsid w:val="006C6F82"/>
    <w:rsid w:val="006C76D9"/>
    <w:rsid w:val="006D0356"/>
    <w:rsid w:val="006D3B77"/>
    <w:rsid w:val="006E2055"/>
    <w:rsid w:val="006E2647"/>
    <w:rsid w:val="006E597C"/>
    <w:rsid w:val="006F284A"/>
    <w:rsid w:val="006F368A"/>
    <w:rsid w:val="006F3AF5"/>
    <w:rsid w:val="00700DE2"/>
    <w:rsid w:val="007059C5"/>
    <w:rsid w:val="007106CA"/>
    <w:rsid w:val="00710932"/>
    <w:rsid w:val="00710D16"/>
    <w:rsid w:val="0071158C"/>
    <w:rsid w:val="00716681"/>
    <w:rsid w:val="00717504"/>
    <w:rsid w:val="00720005"/>
    <w:rsid w:val="00724817"/>
    <w:rsid w:val="007300A5"/>
    <w:rsid w:val="00736483"/>
    <w:rsid w:val="007364A3"/>
    <w:rsid w:val="007422F7"/>
    <w:rsid w:val="00752026"/>
    <w:rsid w:val="00752282"/>
    <w:rsid w:val="007536B6"/>
    <w:rsid w:val="00753C15"/>
    <w:rsid w:val="00757DBB"/>
    <w:rsid w:val="00760E49"/>
    <w:rsid w:val="00764E22"/>
    <w:rsid w:val="0076621F"/>
    <w:rsid w:val="00766DB8"/>
    <w:rsid w:val="00767A34"/>
    <w:rsid w:val="00767B8D"/>
    <w:rsid w:val="0077198F"/>
    <w:rsid w:val="00772365"/>
    <w:rsid w:val="0077698D"/>
    <w:rsid w:val="007769D2"/>
    <w:rsid w:val="007826B3"/>
    <w:rsid w:val="007839E4"/>
    <w:rsid w:val="00783AF4"/>
    <w:rsid w:val="00786849"/>
    <w:rsid w:val="007951FA"/>
    <w:rsid w:val="007A0539"/>
    <w:rsid w:val="007A1A0C"/>
    <w:rsid w:val="007A2A7B"/>
    <w:rsid w:val="007A4554"/>
    <w:rsid w:val="007A7E17"/>
    <w:rsid w:val="007A7F88"/>
    <w:rsid w:val="007B03CF"/>
    <w:rsid w:val="007B1CDD"/>
    <w:rsid w:val="007B3267"/>
    <w:rsid w:val="007B4150"/>
    <w:rsid w:val="007B48EB"/>
    <w:rsid w:val="007B7536"/>
    <w:rsid w:val="007C16C2"/>
    <w:rsid w:val="007C18FA"/>
    <w:rsid w:val="007D1323"/>
    <w:rsid w:val="007D4A72"/>
    <w:rsid w:val="007D7BE7"/>
    <w:rsid w:val="007E0117"/>
    <w:rsid w:val="007E05A2"/>
    <w:rsid w:val="007E08FF"/>
    <w:rsid w:val="007F0F2F"/>
    <w:rsid w:val="007F21EF"/>
    <w:rsid w:val="007F21FB"/>
    <w:rsid w:val="007F55E7"/>
    <w:rsid w:val="008014CB"/>
    <w:rsid w:val="008029B6"/>
    <w:rsid w:val="00802C98"/>
    <w:rsid w:val="008052BB"/>
    <w:rsid w:val="0080769A"/>
    <w:rsid w:val="00807B57"/>
    <w:rsid w:val="00812498"/>
    <w:rsid w:val="00820182"/>
    <w:rsid w:val="00820F1D"/>
    <w:rsid w:val="0082110D"/>
    <w:rsid w:val="008229BF"/>
    <w:rsid w:val="00822DE4"/>
    <w:rsid w:val="00826A9F"/>
    <w:rsid w:val="00836228"/>
    <w:rsid w:val="008379BA"/>
    <w:rsid w:val="0084205F"/>
    <w:rsid w:val="0084706E"/>
    <w:rsid w:val="008507F5"/>
    <w:rsid w:val="008543D1"/>
    <w:rsid w:val="00856418"/>
    <w:rsid w:val="00856B4A"/>
    <w:rsid w:val="00861ACC"/>
    <w:rsid w:val="00867AC4"/>
    <w:rsid w:val="00870166"/>
    <w:rsid w:val="008711E9"/>
    <w:rsid w:val="0087377B"/>
    <w:rsid w:val="00875F72"/>
    <w:rsid w:val="00881FE1"/>
    <w:rsid w:val="00887B67"/>
    <w:rsid w:val="008912A8"/>
    <w:rsid w:val="00893C12"/>
    <w:rsid w:val="008A1351"/>
    <w:rsid w:val="008A3378"/>
    <w:rsid w:val="008B0619"/>
    <w:rsid w:val="008B26F8"/>
    <w:rsid w:val="008B40D9"/>
    <w:rsid w:val="008B42EA"/>
    <w:rsid w:val="008B4FDA"/>
    <w:rsid w:val="008B5AC1"/>
    <w:rsid w:val="008B6525"/>
    <w:rsid w:val="008B6C90"/>
    <w:rsid w:val="008C0194"/>
    <w:rsid w:val="008C0EFC"/>
    <w:rsid w:val="008C20DF"/>
    <w:rsid w:val="008C3F77"/>
    <w:rsid w:val="008C6DE5"/>
    <w:rsid w:val="008D11A7"/>
    <w:rsid w:val="008D1416"/>
    <w:rsid w:val="008D720E"/>
    <w:rsid w:val="008D79DE"/>
    <w:rsid w:val="008D7C63"/>
    <w:rsid w:val="008E221A"/>
    <w:rsid w:val="008E36C8"/>
    <w:rsid w:val="008E3979"/>
    <w:rsid w:val="008E466C"/>
    <w:rsid w:val="008E7771"/>
    <w:rsid w:val="008F01D2"/>
    <w:rsid w:val="008F40D3"/>
    <w:rsid w:val="008F6F2C"/>
    <w:rsid w:val="0090256A"/>
    <w:rsid w:val="009032D2"/>
    <w:rsid w:val="00912E6E"/>
    <w:rsid w:val="00913D44"/>
    <w:rsid w:val="00917970"/>
    <w:rsid w:val="00921038"/>
    <w:rsid w:val="00922CDC"/>
    <w:rsid w:val="00923764"/>
    <w:rsid w:val="009248ED"/>
    <w:rsid w:val="00925E0A"/>
    <w:rsid w:val="009305A1"/>
    <w:rsid w:val="00933086"/>
    <w:rsid w:val="009335B4"/>
    <w:rsid w:val="00952FC6"/>
    <w:rsid w:val="00957DBB"/>
    <w:rsid w:val="00966C44"/>
    <w:rsid w:val="0097058E"/>
    <w:rsid w:val="009722FD"/>
    <w:rsid w:val="00972D03"/>
    <w:rsid w:val="00973376"/>
    <w:rsid w:val="00982C1E"/>
    <w:rsid w:val="00982FCF"/>
    <w:rsid w:val="009833C8"/>
    <w:rsid w:val="00987916"/>
    <w:rsid w:val="00992758"/>
    <w:rsid w:val="00994830"/>
    <w:rsid w:val="009A167A"/>
    <w:rsid w:val="009A5A93"/>
    <w:rsid w:val="009A6FF0"/>
    <w:rsid w:val="009B16A8"/>
    <w:rsid w:val="009B2C1F"/>
    <w:rsid w:val="009B6A1C"/>
    <w:rsid w:val="009C47E4"/>
    <w:rsid w:val="009C7DAA"/>
    <w:rsid w:val="009D0D8A"/>
    <w:rsid w:val="009D172C"/>
    <w:rsid w:val="009D5F1A"/>
    <w:rsid w:val="009D7764"/>
    <w:rsid w:val="009E03A0"/>
    <w:rsid w:val="009E1849"/>
    <w:rsid w:val="009E3DB0"/>
    <w:rsid w:val="009E43AD"/>
    <w:rsid w:val="009E79BB"/>
    <w:rsid w:val="009F3405"/>
    <w:rsid w:val="009F3744"/>
    <w:rsid w:val="009F41DB"/>
    <w:rsid w:val="009F4241"/>
    <w:rsid w:val="009F53E5"/>
    <w:rsid w:val="009F619C"/>
    <w:rsid w:val="009F6DDA"/>
    <w:rsid w:val="00A019DC"/>
    <w:rsid w:val="00A0219C"/>
    <w:rsid w:val="00A030E0"/>
    <w:rsid w:val="00A03B25"/>
    <w:rsid w:val="00A05A13"/>
    <w:rsid w:val="00A11F9B"/>
    <w:rsid w:val="00A145BD"/>
    <w:rsid w:val="00A15C80"/>
    <w:rsid w:val="00A16EEE"/>
    <w:rsid w:val="00A17A53"/>
    <w:rsid w:val="00A17F5C"/>
    <w:rsid w:val="00A3040D"/>
    <w:rsid w:val="00A30CAE"/>
    <w:rsid w:val="00A3416D"/>
    <w:rsid w:val="00A34249"/>
    <w:rsid w:val="00A3621E"/>
    <w:rsid w:val="00A46B6F"/>
    <w:rsid w:val="00A50BEE"/>
    <w:rsid w:val="00A51B40"/>
    <w:rsid w:val="00A5458A"/>
    <w:rsid w:val="00A60165"/>
    <w:rsid w:val="00A630EE"/>
    <w:rsid w:val="00A63748"/>
    <w:rsid w:val="00A6686C"/>
    <w:rsid w:val="00A67F3F"/>
    <w:rsid w:val="00A70855"/>
    <w:rsid w:val="00A70DAB"/>
    <w:rsid w:val="00A70EF4"/>
    <w:rsid w:val="00A71714"/>
    <w:rsid w:val="00A71C7B"/>
    <w:rsid w:val="00A76116"/>
    <w:rsid w:val="00A8247A"/>
    <w:rsid w:val="00A85705"/>
    <w:rsid w:val="00A8765A"/>
    <w:rsid w:val="00A90012"/>
    <w:rsid w:val="00A91567"/>
    <w:rsid w:val="00A93966"/>
    <w:rsid w:val="00A97ED0"/>
    <w:rsid w:val="00AA5717"/>
    <w:rsid w:val="00AB1539"/>
    <w:rsid w:val="00AB3A1F"/>
    <w:rsid w:val="00AB44FD"/>
    <w:rsid w:val="00AB4BE1"/>
    <w:rsid w:val="00AB5C06"/>
    <w:rsid w:val="00AC2266"/>
    <w:rsid w:val="00AC2603"/>
    <w:rsid w:val="00AD03EC"/>
    <w:rsid w:val="00AD0A2A"/>
    <w:rsid w:val="00AD4904"/>
    <w:rsid w:val="00AD4A7B"/>
    <w:rsid w:val="00AD5845"/>
    <w:rsid w:val="00AD60B5"/>
    <w:rsid w:val="00AE098C"/>
    <w:rsid w:val="00AE305C"/>
    <w:rsid w:val="00AE31B4"/>
    <w:rsid w:val="00AF1E04"/>
    <w:rsid w:val="00AF2C07"/>
    <w:rsid w:val="00AF43E0"/>
    <w:rsid w:val="00AF62DB"/>
    <w:rsid w:val="00B0072B"/>
    <w:rsid w:val="00B0226B"/>
    <w:rsid w:val="00B0341A"/>
    <w:rsid w:val="00B03961"/>
    <w:rsid w:val="00B06D2B"/>
    <w:rsid w:val="00B11375"/>
    <w:rsid w:val="00B11686"/>
    <w:rsid w:val="00B13492"/>
    <w:rsid w:val="00B14E4A"/>
    <w:rsid w:val="00B15AF8"/>
    <w:rsid w:val="00B20BFE"/>
    <w:rsid w:val="00B265B7"/>
    <w:rsid w:val="00B322EF"/>
    <w:rsid w:val="00B33897"/>
    <w:rsid w:val="00B41EC9"/>
    <w:rsid w:val="00B44DA0"/>
    <w:rsid w:val="00B46441"/>
    <w:rsid w:val="00B50376"/>
    <w:rsid w:val="00B5123C"/>
    <w:rsid w:val="00B71561"/>
    <w:rsid w:val="00B72163"/>
    <w:rsid w:val="00B776D1"/>
    <w:rsid w:val="00B81B8E"/>
    <w:rsid w:val="00B82DCE"/>
    <w:rsid w:val="00B8600C"/>
    <w:rsid w:val="00B86245"/>
    <w:rsid w:val="00B867C7"/>
    <w:rsid w:val="00B872C8"/>
    <w:rsid w:val="00B955A4"/>
    <w:rsid w:val="00B966D6"/>
    <w:rsid w:val="00B979C5"/>
    <w:rsid w:val="00BA18BE"/>
    <w:rsid w:val="00BA61E3"/>
    <w:rsid w:val="00BB3E70"/>
    <w:rsid w:val="00BC07C3"/>
    <w:rsid w:val="00BC1E0D"/>
    <w:rsid w:val="00BC2594"/>
    <w:rsid w:val="00BC572B"/>
    <w:rsid w:val="00BD07A5"/>
    <w:rsid w:val="00BD56FD"/>
    <w:rsid w:val="00BD5CAA"/>
    <w:rsid w:val="00BD66D4"/>
    <w:rsid w:val="00BE1E95"/>
    <w:rsid w:val="00BE230B"/>
    <w:rsid w:val="00BE5BC1"/>
    <w:rsid w:val="00BE78AB"/>
    <w:rsid w:val="00BF04F8"/>
    <w:rsid w:val="00BF0DEA"/>
    <w:rsid w:val="00BF3402"/>
    <w:rsid w:val="00BF3674"/>
    <w:rsid w:val="00BF3B67"/>
    <w:rsid w:val="00BF3BD9"/>
    <w:rsid w:val="00BF4CB9"/>
    <w:rsid w:val="00BF604F"/>
    <w:rsid w:val="00C018CD"/>
    <w:rsid w:val="00C06733"/>
    <w:rsid w:val="00C143FD"/>
    <w:rsid w:val="00C14ECF"/>
    <w:rsid w:val="00C21341"/>
    <w:rsid w:val="00C227D8"/>
    <w:rsid w:val="00C240B7"/>
    <w:rsid w:val="00C24698"/>
    <w:rsid w:val="00C2613B"/>
    <w:rsid w:val="00C33DFC"/>
    <w:rsid w:val="00C40B13"/>
    <w:rsid w:val="00C40E93"/>
    <w:rsid w:val="00C5007B"/>
    <w:rsid w:val="00C50B25"/>
    <w:rsid w:val="00C50CA1"/>
    <w:rsid w:val="00C53620"/>
    <w:rsid w:val="00C53D0F"/>
    <w:rsid w:val="00C560EC"/>
    <w:rsid w:val="00C57489"/>
    <w:rsid w:val="00C57580"/>
    <w:rsid w:val="00C575D6"/>
    <w:rsid w:val="00C616D4"/>
    <w:rsid w:val="00C644C7"/>
    <w:rsid w:val="00C66EA4"/>
    <w:rsid w:val="00C72FF0"/>
    <w:rsid w:val="00C86A4D"/>
    <w:rsid w:val="00C90FB4"/>
    <w:rsid w:val="00C91F2F"/>
    <w:rsid w:val="00C92738"/>
    <w:rsid w:val="00C93D9F"/>
    <w:rsid w:val="00C96226"/>
    <w:rsid w:val="00CA0CF6"/>
    <w:rsid w:val="00CA1C6A"/>
    <w:rsid w:val="00CA3621"/>
    <w:rsid w:val="00CA368D"/>
    <w:rsid w:val="00CA4B47"/>
    <w:rsid w:val="00CA5D8E"/>
    <w:rsid w:val="00CA6B95"/>
    <w:rsid w:val="00CA6DF9"/>
    <w:rsid w:val="00CA6F1D"/>
    <w:rsid w:val="00CB296F"/>
    <w:rsid w:val="00CB4525"/>
    <w:rsid w:val="00CB47B8"/>
    <w:rsid w:val="00CC12BD"/>
    <w:rsid w:val="00CC1AAC"/>
    <w:rsid w:val="00CC1F6D"/>
    <w:rsid w:val="00CD0776"/>
    <w:rsid w:val="00CD277A"/>
    <w:rsid w:val="00CD4D47"/>
    <w:rsid w:val="00CD53DD"/>
    <w:rsid w:val="00CD5BA8"/>
    <w:rsid w:val="00CD6586"/>
    <w:rsid w:val="00CE24FC"/>
    <w:rsid w:val="00CE36EA"/>
    <w:rsid w:val="00CE7444"/>
    <w:rsid w:val="00CE7763"/>
    <w:rsid w:val="00CF15FF"/>
    <w:rsid w:val="00CF2135"/>
    <w:rsid w:val="00D01189"/>
    <w:rsid w:val="00D014D4"/>
    <w:rsid w:val="00D01661"/>
    <w:rsid w:val="00D01C48"/>
    <w:rsid w:val="00D03FED"/>
    <w:rsid w:val="00D04A0A"/>
    <w:rsid w:val="00D06CCD"/>
    <w:rsid w:val="00D07301"/>
    <w:rsid w:val="00D1131F"/>
    <w:rsid w:val="00D114A6"/>
    <w:rsid w:val="00D11DE9"/>
    <w:rsid w:val="00D1366F"/>
    <w:rsid w:val="00D15FBC"/>
    <w:rsid w:val="00D17F19"/>
    <w:rsid w:val="00D204BD"/>
    <w:rsid w:val="00D20E44"/>
    <w:rsid w:val="00D215C6"/>
    <w:rsid w:val="00D2378F"/>
    <w:rsid w:val="00D334B3"/>
    <w:rsid w:val="00D34FDF"/>
    <w:rsid w:val="00D35331"/>
    <w:rsid w:val="00D43AD1"/>
    <w:rsid w:val="00D5151B"/>
    <w:rsid w:val="00D5491D"/>
    <w:rsid w:val="00D55D9F"/>
    <w:rsid w:val="00D56FF3"/>
    <w:rsid w:val="00D62FBC"/>
    <w:rsid w:val="00D64DC3"/>
    <w:rsid w:val="00D70571"/>
    <w:rsid w:val="00D821B8"/>
    <w:rsid w:val="00D831AB"/>
    <w:rsid w:val="00D84355"/>
    <w:rsid w:val="00D92026"/>
    <w:rsid w:val="00D9296A"/>
    <w:rsid w:val="00D94AC5"/>
    <w:rsid w:val="00D960E8"/>
    <w:rsid w:val="00DA1091"/>
    <w:rsid w:val="00DA14DD"/>
    <w:rsid w:val="00DA2535"/>
    <w:rsid w:val="00DA2CB3"/>
    <w:rsid w:val="00DA4314"/>
    <w:rsid w:val="00DA4A52"/>
    <w:rsid w:val="00DA5B5C"/>
    <w:rsid w:val="00DA7833"/>
    <w:rsid w:val="00DB2E29"/>
    <w:rsid w:val="00DB4F4D"/>
    <w:rsid w:val="00DB6116"/>
    <w:rsid w:val="00DB6618"/>
    <w:rsid w:val="00DB669D"/>
    <w:rsid w:val="00DB6CD9"/>
    <w:rsid w:val="00DC00F7"/>
    <w:rsid w:val="00DC429B"/>
    <w:rsid w:val="00DC48A2"/>
    <w:rsid w:val="00DC6084"/>
    <w:rsid w:val="00DC7216"/>
    <w:rsid w:val="00DC792E"/>
    <w:rsid w:val="00DD371A"/>
    <w:rsid w:val="00DD480D"/>
    <w:rsid w:val="00DD4E3A"/>
    <w:rsid w:val="00DE0A62"/>
    <w:rsid w:val="00DE277E"/>
    <w:rsid w:val="00DF3B14"/>
    <w:rsid w:val="00DF567F"/>
    <w:rsid w:val="00DF7668"/>
    <w:rsid w:val="00DF7B2C"/>
    <w:rsid w:val="00E01677"/>
    <w:rsid w:val="00E0257C"/>
    <w:rsid w:val="00E04E34"/>
    <w:rsid w:val="00E06CC9"/>
    <w:rsid w:val="00E12E2B"/>
    <w:rsid w:val="00E17778"/>
    <w:rsid w:val="00E220FA"/>
    <w:rsid w:val="00E279C8"/>
    <w:rsid w:val="00E31640"/>
    <w:rsid w:val="00E31786"/>
    <w:rsid w:val="00E33B26"/>
    <w:rsid w:val="00E35393"/>
    <w:rsid w:val="00E36CAD"/>
    <w:rsid w:val="00E44F3F"/>
    <w:rsid w:val="00E5052E"/>
    <w:rsid w:val="00E50813"/>
    <w:rsid w:val="00E50871"/>
    <w:rsid w:val="00E5092E"/>
    <w:rsid w:val="00E51440"/>
    <w:rsid w:val="00E55735"/>
    <w:rsid w:val="00E56C50"/>
    <w:rsid w:val="00E57332"/>
    <w:rsid w:val="00E62E09"/>
    <w:rsid w:val="00E633DA"/>
    <w:rsid w:val="00E63597"/>
    <w:rsid w:val="00E67A2D"/>
    <w:rsid w:val="00E7044C"/>
    <w:rsid w:val="00E708B0"/>
    <w:rsid w:val="00E71997"/>
    <w:rsid w:val="00E7237B"/>
    <w:rsid w:val="00E72F91"/>
    <w:rsid w:val="00E77F95"/>
    <w:rsid w:val="00E81F4A"/>
    <w:rsid w:val="00E872EF"/>
    <w:rsid w:val="00E90526"/>
    <w:rsid w:val="00EA0A24"/>
    <w:rsid w:val="00EA0C9F"/>
    <w:rsid w:val="00EA2780"/>
    <w:rsid w:val="00EB1130"/>
    <w:rsid w:val="00EB2ED2"/>
    <w:rsid w:val="00EB55A9"/>
    <w:rsid w:val="00EB5605"/>
    <w:rsid w:val="00EB6080"/>
    <w:rsid w:val="00EB6F4C"/>
    <w:rsid w:val="00EC421A"/>
    <w:rsid w:val="00EC4863"/>
    <w:rsid w:val="00ED0964"/>
    <w:rsid w:val="00ED2B5D"/>
    <w:rsid w:val="00ED4045"/>
    <w:rsid w:val="00ED6C39"/>
    <w:rsid w:val="00EE03A2"/>
    <w:rsid w:val="00EE0539"/>
    <w:rsid w:val="00EE07B2"/>
    <w:rsid w:val="00EE1134"/>
    <w:rsid w:val="00EE1654"/>
    <w:rsid w:val="00EE3749"/>
    <w:rsid w:val="00EF34F1"/>
    <w:rsid w:val="00EF3A2C"/>
    <w:rsid w:val="00EF3A5B"/>
    <w:rsid w:val="00EF454E"/>
    <w:rsid w:val="00EF4CF1"/>
    <w:rsid w:val="00EF6696"/>
    <w:rsid w:val="00EF7B50"/>
    <w:rsid w:val="00F052A8"/>
    <w:rsid w:val="00F05484"/>
    <w:rsid w:val="00F20DC5"/>
    <w:rsid w:val="00F21478"/>
    <w:rsid w:val="00F24044"/>
    <w:rsid w:val="00F264FB"/>
    <w:rsid w:val="00F30F15"/>
    <w:rsid w:val="00F31BF4"/>
    <w:rsid w:val="00F31C80"/>
    <w:rsid w:val="00F32759"/>
    <w:rsid w:val="00F327BA"/>
    <w:rsid w:val="00F33B06"/>
    <w:rsid w:val="00F33FA3"/>
    <w:rsid w:val="00F342A5"/>
    <w:rsid w:val="00F42313"/>
    <w:rsid w:val="00F567CB"/>
    <w:rsid w:val="00F607F1"/>
    <w:rsid w:val="00F625F7"/>
    <w:rsid w:val="00F62F80"/>
    <w:rsid w:val="00F6355B"/>
    <w:rsid w:val="00F7046D"/>
    <w:rsid w:val="00F7188D"/>
    <w:rsid w:val="00F76086"/>
    <w:rsid w:val="00F810CC"/>
    <w:rsid w:val="00F83A3A"/>
    <w:rsid w:val="00F86082"/>
    <w:rsid w:val="00F86DCA"/>
    <w:rsid w:val="00F90147"/>
    <w:rsid w:val="00F90B42"/>
    <w:rsid w:val="00F91195"/>
    <w:rsid w:val="00F9136F"/>
    <w:rsid w:val="00F9158B"/>
    <w:rsid w:val="00F916CC"/>
    <w:rsid w:val="00F925E0"/>
    <w:rsid w:val="00F9407C"/>
    <w:rsid w:val="00F94898"/>
    <w:rsid w:val="00F94FB9"/>
    <w:rsid w:val="00F958F1"/>
    <w:rsid w:val="00FA12E8"/>
    <w:rsid w:val="00FA1B6B"/>
    <w:rsid w:val="00FA3E18"/>
    <w:rsid w:val="00FA53E0"/>
    <w:rsid w:val="00FA54B8"/>
    <w:rsid w:val="00FA66DC"/>
    <w:rsid w:val="00FB0FFD"/>
    <w:rsid w:val="00FB3062"/>
    <w:rsid w:val="00FB3BBD"/>
    <w:rsid w:val="00FB50F6"/>
    <w:rsid w:val="00FB7B53"/>
    <w:rsid w:val="00FC01D7"/>
    <w:rsid w:val="00FC1D52"/>
    <w:rsid w:val="00FC4F2A"/>
    <w:rsid w:val="00FC6122"/>
    <w:rsid w:val="00FC7C53"/>
    <w:rsid w:val="00FD4173"/>
    <w:rsid w:val="00FD4BA0"/>
    <w:rsid w:val="00FD7B29"/>
    <w:rsid w:val="00FD7CA2"/>
    <w:rsid w:val="00FE201B"/>
    <w:rsid w:val="00FE26FD"/>
    <w:rsid w:val="00FE44C9"/>
    <w:rsid w:val="00FE6172"/>
    <w:rsid w:val="00FE6FFB"/>
    <w:rsid w:val="00FF5E78"/>
    <w:rsid w:val="0163FEDE"/>
    <w:rsid w:val="0292189A"/>
    <w:rsid w:val="108D85EA"/>
    <w:rsid w:val="143C5210"/>
    <w:rsid w:val="29FE0821"/>
    <w:rsid w:val="307AAF03"/>
    <w:rsid w:val="32690914"/>
    <w:rsid w:val="4562E5A3"/>
    <w:rsid w:val="59C77864"/>
    <w:rsid w:val="5AC8AC4A"/>
    <w:rsid w:val="5FDFBDD3"/>
    <w:rsid w:val="63175E95"/>
    <w:rsid w:val="6368400F"/>
    <w:rsid w:val="6412DC3D"/>
    <w:rsid w:val="6976152A"/>
    <w:rsid w:val="6F2D3F0B"/>
    <w:rsid w:val="73F4B52D"/>
    <w:rsid w:val="795830B5"/>
    <w:rsid w:val="79A4B169"/>
    <w:rsid w:val="7A775E7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FB5C0B"/>
  <w15:chartTrackingRefBased/>
  <w15:docId w15:val="{AF967005-55F9-4E55-B520-4253076F8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B6080"/>
    <w:pPr>
      <w:spacing w:after="120" w:line="242" w:lineRule="auto"/>
      <w:jc w:val="both"/>
    </w:pPr>
    <w:rPr>
      <w:rFonts w:ascii="Lato" w:eastAsiaTheme="minorHAnsi" w:hAnsi="Lato"/>
      <w:color w:val="000000" w:themeColor="text1"/>
      <w:szCs w:val="19"/>
      <w:lang w:eastAsia="en-US"/>
    </w:rPr>
  </w:style>
  <w:style w:type="paragraph" w:styleId="Titre1">
    <w:name w:val="heading 1"/>
    <w:basedOn w:val="Normal"/>
    <w:next w:val="Normal"/>
    <w:link w:val="Titre1Car"/>
    <w:uiPriority w:val="9"/>
    <w:rsid w:val="00B776D1"/>
    <w:pPr>
      <w:keepNext/>
      <w:keepLines/>
      <w:spacing w:before="240" w:after="0"/>
      <w:outlineLvl w:val="0"/>
    </w:pPr>
    <w:rPr>
      <w:rFonts w:eastAsiaTheme="majorEastAsia" w:cstheme="majorBidi"/>
      <w:b/>
      <w:sz w:val="32"/>
      <w:szCs w:val="32"/>
    </w:rPr>
  </w:style>
  <w:style w:type="paragraph" w:styleId="Titre2">
    <w:name w:val="heading 2"/>
    <w:basedOn w:val="Normal"/>
    <w:next w:val="Normal"/>
    <w:link w:val="Titre2Car"/>
    <w:autoRedefine/>
    <w:uiPriority w:val="9"/>
    <w:unhideWhenUsed/>
    <w:rsid w:val="00D5491D"/>
    <w:pPr>
      <w:keepNext/>
      <w:keepLines/>
      <w:spacing w:before="40" w:after="0"/>
      <w:outlineLvl w:val="1"/>
    </w:pPr>
    <w:rPr>
      <w:rFonts w:eastAsiaTheme="majorEastAsia" w:cstheme="majorBidi"/>
      <w:b/>
      <w:sz w:val="26"/>
      <w:szCs w:val="26"/>
      <w:lang w:val="fr-FR"/>
    </w:rPr>
  </w:style>
  <w:style w:type="paragraph" w:styleId="Titre3">
    <w:name w:val="heading 3"/>
    <w:basedOn w:val="Normal"/>
    <w:next w:val="Normal"/>
    <w:link w:val="Titre3Car"/>
    <w:uiPriority w:val="9"/>
    <w:unhideWhenUsed/>
    <w:rsid w:val="00D5491D"/>
    <w:pPr>
      <w:keepNext/>
      <w:keepLines/>
      <w:spacing w:before="40" w:after="0"/>
      <w:outlineLvl w:val="2"/>
    </w:pPr>
    <w:rPr>
      <w:rFonts w:eastAsiaTheme="majorEastAsia" w:cstheme="majorBidi"/>
      <w:b/>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39"/>
    <w:rsid w:val="00D56FF3"/>
    <w:pPr>
      <w:spacing w:after="0" w:line="240" w:lineRule="auto"/>
    </w:pPr>
    <w:rPr>
      <w:rFonts w:eastAsiaTheme="minorHAnsi"/>
      <w:sz w:val="24"/>
      <w:szCs w:val="24"/>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tedebasdepage">
    <w:name w:val="footnote text"/>
    <w:basedOn w:val="Normal"/>
    <w:link w:val="NotedebasdepageCar"/>
    <w:uiPriority w:val="99"/>
    <w:semiHidden/>
    <w:unhideWhenUsed/>
    <w:rsid w:val="00D56FF3"/>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D56FF3"/>
    <w:rPr>
      <w:rFonts w:ascii="Verdana" w:eastAsiaTheme="minorHAnsi" w:hAnsi="Verdana"/>
      <w:color w:val="000000" w:themeColor="text1"/>
      <w:sz w:val="20"/>
      <w:szCs w:val="20"/>
      <w:lang w:eastAsia="en-US"/>
    </w:rPr>
  </w:style>
  <w:style w:type="paragraph" w:styleId="Paragraphedeliste">
    <w:name w:val="List Paragraph"/>
    <w:basedOn w:val="Normal"/>
    <w:uiPriority w:val="34"/>
    <w:rsid w:val="009F41DB"/>
    <w:pPr>
      <w:ind w:left="720"/>
      <w:contextualSpacing/>
    </w:pPr>
    <w:rPr>
      <w:rFonts w:ascii="Verdana" w:hAnsi="Verdana"/>
      <w:sz w:val="19"/>
    </w:rPr>
  </w:style>
  <w:style w:type="character" w:styleId="Marquedecommentaire">
    <w:name w:val="annotation reference"/>
    <w:basedOn w:val="Policepardfaut"/>
    <w:uiPriority w:val="99"/>
    <w:semiHidden/>
    <w:unhideWhenUsed/>
    <w:rsid w:val="00D56FF3"/>
    <w:rPr>
      <w:sz w:val="16"/>
      <w:szCs w:val="16"/>
    </w:rPr>
  </w:style>
  <w:style w:type="paragraph" w:customStyle="1" w:styleId="Bulletlist">
    <w:name w:val="Bullet list"/>
    <w:basedOn w:val="Paragraphedeliste"/>
    <w:autoRedefine/>
    <w:qFormat/>
    <w:rsid w:val="00A15C80"/>
    <w:pPr>
      <w:numPr>
        <w:numId w:val="23"/>
      </w:numPr>
      <w:spacing w:after="0" w:line="240" w:lineRule="auto"/>
      <w:contextualSpacing w:val="0"/>
    </w:pPr>
    <w:rPr>
      <w:rFonts w:ascii="Rethink Sans" w:hAnsi="Rethink Sans"/>
      <w:color w:val="000E56"/>
      <w:sz w:val="22"/>
      <w:szCs w:val="20"/>
      <w:lang w:val="fr-FR"/>
    </w:rPr>
  </w:style>
  <w:style w:type="character" w:customStyle="1" w:styleId="Titre2Car">
    <w:name w:val="Titre 2 Car"/>
    <w:basedOn w:val="Policepardfaut"/>
    <w:link w:val="Titre2"/>
    <w:uiPriority w:val="9"/>
    <w:rsid w:val="00D5491D"/>
    <w:rPr>
      <w:rFonts w:ascii="Lato" w:eastAsiaTheme="majorEastAsia" w:hAnsi="Lato" w:cstheme="majorBidi"/>
      <w:b/>
      <w:color w:val="000000" w:themeColor="text1"/>
      <w:sz w:val="26"/>
      <w:szCs w:val="26"/>
      <w:lang w:val="fr-FR" w:eastAsia="en-US"/>
    </w:rPr>
  </w:style>
  <w:style w:type="character" w:customStyle="1" w:styleId="Titre3Car">
    <w:name w:val="Titre 3 Car"/>
    <w:basedOn w:val="Policepardfaut"/>
    <w:link w:val="Titre3"/>
    <w:uiPriority w:val="9"/>
    <w:rsid w:val="00D5491D"/>
    <w:rPr>
      <w:rFonts w:ascii="Lato" w:eastAsiaTheme="majorEastAsia" w:hAnsi="Lato" w:cstheme="majorBidi"/>
      <w:b/>
      <w:color w:val="000000" w:themeColor="text1"/>
      <w:sz w:val="24"/>
      <w:szCs w:val="24"/>
      <w:lang w:eastAsia="en-US"/>
    </w:rPr>
  </w:style>
  <w:style w:type="character" w:customStyle="1" w:styleId="Titre1Car">
    <w:name w:val="Titre 1 Car"/>
    <w:basedOn w:val="Policepardfaut"/>
    <w:link w:val="Titre1"/>
    <w:uiPriority w:val="9"/>
    <w:rsid w:val="00B776D1"/>
    <w:rPr>
      <w:rFonts w:ascii="Lato" w:eastAsiaTheme="majorEastAsia" w:hAnsi="Lato" w:cstheme="majorBidi"/>
      <w:b/>
      <w:color w:val="000000" w:themeColor="text1"/>
      <w:sz w:val="32"/>
      <w:szCs w:val="32"/>
      <w:lang w:eastAsia="en-US"/>
    </w:rPr>
  </w:style>
  <w:style w:type="character" w:styleId="Lienhypertexte">
    <w:name w:val="Hyperlink"/>
    <w:basedOn w:val="Policepardfaut"/>
    <w:uiPriority w:val="99"/>
    <w:unhideWhenUsed/>
    <w:rsid w:val="00D56FF3"/>
    <w:rPr>
      <w:color w:val="BDDFFC" w:themeColor="hyperlink"/>
      <w:u w:val="single"/>
    </w:rPr>
  </w:style>
  <w:style w:type="paragraph" w:styleId="En-tte">
    <w:name w:val="header"/>
    <w:basedOn w:val="Normal"/>
    <w:link w:val="En-tteCar"/>
    <w:uiPriority w:val="99"/>
    <w:unhideWhenUsed/>
    <w:rsid w:val="0042609C"/>
    <w:pPr>
      <w:tabs>
        <w:tab w:val="center" w:pos="4513"/>
        <w:tab w:val="right" w:pos="9026"/>
      </w:tabs>
      <w:spacing w:after="0" w:line="240" w:lineRule="auto"/>
    </w:pPr>
  </w:style>
  <w:style w:type="character" w:customStyle="1" w:styleId="En-tteCar">
    <w:name w:val="En-tête Car"/>
    <w:basedOn w:val="Policepardfaut"/>
    <w:link w:val="En-tte"/>
    <w:uiPriority w:val="99"/>
    <w:rsid w:val="0042609C"/>
    <w:rPr>
      <w:rFonts w:ascii="Verdana" w:eastAsiaTheme="minorHAnsi" w:hAnsi="Verdana"/>
      <w:color w:val="000000" w:themeColor="text1"/>
      <w:sz w:val="19"/>
      <w:szCs w:val="19"/>
      <w:lang w:eastAsia="en-US"/>
    </w:rPr>
  </w:style>
  <w:style w:type="paragraph" w:styleId="Pieddepage">
    <w:name w:val="footer"/>
    <w:basedOn w:val="Normal"/>
    <w:link w:val="PieddepageCar"/>
    <w:uiPriority w:val="99"/>
    <w:unhideWhenUsed/>
    <w:rsid w:val="0042609C"/>
    <w:pPr>
      <w:tabs>
        <w:tab w:val="center" w:pos="4513"/>
        <w:tab w:val="right" w:pos="9026"/>
      </w:tabs>
      <w:spacing w:after="0" w:line="240" w:lineRule="auto"/>
    </w:pPr>
  </w:style>
  <w:style w:type="character" w:customStyle="1" w:styleId="PieddepageCar">
    <w:name w:val="Pied de page Car"/>
    <w:basedOn w:val="Policepardfaut"/>
    <w:link w:val="Pieddepage"/>
    <w:uiPriority w:val="99"/>
    <w:rsid w:val="0042609C"/>
    <w:rPr>
      <w:rFonts w:ascii="Verdana" w:eastAsiaTheme="minorHAnsi" w:hAnsi="Verdana"/>
      <w:color w:val="000000" w:themeColor="text1"/>
      <w:sz w:val="19"/>
      <w:szCs w:val="19"/>
      <w:lang w:eastAsia="en-US"/>
    </w:rPr>
  </w:style>
  <w:style w:type="character" w:styleId="Mentionnonrsolue">
    <w:name w:val="Unresolved Mention"/>
    <w:basedOn w:val="Policepardfaut"/>
    <w:uiPriority w:val="99"/>
    <w:semiHidden/>
    <w:unhideWhenUsed/>
    <w:rsid w:val="00820F1D"/>
    <w:rPr>
      <w:color w:val="605E5C"/>
      <w:shd w:val="clear" w:color="auto" w:fill="E1DFDD"/>
    </w:rPr>
  </w:style>
  <w:style w:type="paragraph" w:styleId="Rvision">
    <w:name w:val="Revision"/>
    <w:hidden/>
    <w:uiPriority w:val="99"/>
    <w:semiHidden/>
    <w:rsid w:val="0014480B"/>
    <w:pPr>
      <w:spacing w:after="0" w:line="240" w:lineRule="auto"/>
    </w:pPr>
    <w:rPr>
      <w:rFonts w:ascii="Verdana" w:eastAsiaTheme="minorHAnsi" w:hAnsi="Verdana"/>
      <w:color w:val="000000" w:themeColor="text1"/>
      <w:sz w:val="19"/>
      <w:szCs w:val="19"/>
      <w:lang w:eastAsia="en-US"/>
    </w:rPr>
  </w:style>
  <w:style w:type="character" w:styleId="Mention">
    <w:name w:val="Mention"/>
    <w:basedOn w:val="Policepardfaut"/>
    <w:uiPriority w:val="99"/>
    <w:unhideWhenUsed/>
    <w:rsid w:val="00A70855"/>
    <w:rPr>
      <w:color w:val="2B579A"/>
      <w:shd w:val="clear" w:color="auto" w:fill="E1DFDD"/>
    </w:rPr>
  </w:style>
  <w:style w:type="character" w:styleId="Numrodepage">
    <w:name w:val="page number"/>
    <w:basedOn w:val="Policepardfaut"/>
    <w:uiPriority w:val="99"/>
    <w:semiHidden/>
    <w:unhideWhenUsed/>
    <w:rsid w:val="00D04A0A"/>
  </w:style>
  <w:style w:type="paragraph" w:styleId="NormalWeb">
    <w:name w:val="Normal (Web)"/>
    <w:basedOn w:val="Normal"/>
    <w:uiPriority w:val="99"/>
    <w:semiHidden/>
    <w:unhideWhenUsed/>
    <w:rsid w:val="001B0A3F"/>
    <w:rPr>
      <w:rFonts w:ascii="Times New Roman" w:hAnsi="Times New Roman" w:cs="Times New Roman"/>
      <w:sz w:val="24"/>
      <w:szCs w:val="24"/>
    </w:rPr>
  </w:style>
  <w:style w:type="paragraph" w:customStyle="1" w:styleId="Importantparagraph">
    <w:name w:val="Important paragraph"/>
    <w:basedOn w:val="Normal"/>
    <w:link w:val="ImportantparagraphCar"/>
    <w:autoRedefine/>
    <w:qFormat/>
    <w:rsid w:val="0023470D"/>
    <w:pPr>
      <w:framePr w:hSpace="141" w:wrap="around" w:vAnchor="text" w:hAnchor="margin" w:y="147"/>
      <w:spacing w:after="0" w:line="240" w:lineRule="auto"/>
      <w:jc w:val="right"/>
    </w:pPr>
    <w:rPr>
      <w:rFonts w:ascii="Rethink Sans" w:hAnsi="Rethink Sans"/>
      <w:b/>
      <w:bCs/>
      <w:color w:val="000E56"/>
      <w:sz w:val="28"/>
      <w:szCs w:val="28"/>
      <w:lang w:val="en-US"/>
    </w:rPr>
  </w:style>
  <w:style w:type="paragraph" w:customStyle="1" w:styleId="Bodycontenttext">
    <w:name w:val="Body content text"/>
    <w:basedOn w:val="Normal"/>
    <w:autoRedefine/>
    <w:qFormat/>
    <w:rsid w:val="007B7536"/>
    <w:pPr>
      <w:snapToGrid w:val="0"/>
      <w:spacing w:after="0" w:line="240" w:lineRule="auto"/>
      <w:contextualSpacing/>
    </w:pPr>
    <w:rPr>
      <w:rFonts w:ascii="Rethink Sans" w:hAnsi="Rethink Sans" w:cs="Arial"/>
      <w:color w:val="000E56" w:themeColor="background2"/>
      <w:sz w:val="20"/>
      <w:szCs w:val="20"/>
      <w:shd w:val="clear" w:color="auto" w:fill="FFFFFF"/>
      <w:lang w:val="en-US"/>
    </w:rPr>
  </w:style>
  <w:style w:type="paragraph" w:customStyle="1" w:styleId="DateANNOUCEMENT">
    <w:name w:val="Date_ANNOUCEMENT"/>
    <w:basedOn w:val="En-tte"/>
    <w:link w:val="DateANNOUCEMENTCar"/>
    <w:autoRedefine/>
    <w:qFormat/>
    <w:rsid w:val="00766DB8"/>
    <w:rPr>
      <w:rFonts w:ascii="Rethink Sans" w:hAnsi="Rethink Sans"/>
      <w:b/>
      <w:bCs/>
      <w:color w:val="000E56" w:themeColor="background2"/>
      <w:sz w:val="24"/>
      <w:szCs w:val="24"/>
      <w:lang w:val="fr-FR"/>
    </w:rPr>
  </w:style>
  <w:style w:type="character" w:customStyle="1" w:styleId="DateANNOUCEMENTCar">
    <w:name w:val="Date_ANNOUCEMENT Car"/>
    <w:basedOn w:val="En-tteCar"/>
    <w:link w:val="DateANNOUCEMENT"/>
    <w:rsid w:val="00766DB8"/>
    <w:rPr>
      <w:rFonts w:ascii="Rethink Sans" w:eastAsiaTheme="minorHAnsi" w:hAnsi="Rethink Sans"/>
      <w:b/>
      <w:bCs/>
      <w:color w:val="000E56" w:themeColor="background2"/>
      <w:sz w:val="24"/>
      <w:szCs w:val="24"/>
      <w:lang w:val="fr-FR" w:eastAsia="en-US"/>
    </w:rPr>
  </w:style>
  <w:style w:type="character" w:customStyle="1" w:styleId="ImportantparagraphCar">
    <w:name w:val="Important paragraph Car"/>
    <w:basedOn w:val="Policepardfaut"/>
    <w:link w:val="Importantparagraph"/>
    <w:rsid w:val="0023470D"/>
    <w:rPr>
      <w:rFonts w:ascii="Rethink Sans" w:eastAsiaTheme="minorHAnsi" w:hAnsi="Rethink Sans"/>
      <w:b/>
      <w:bCs/>
      <w:color w:val="000E56"/>
      <w:sz w:val="28"/>
      <w:szCs w:val="28"/>
      <w:lang w:val="en-US" w:eastAsia="en-US"/>
    </w:rPr>
  </w:style>
  <w:style w:type="paragraph" w:customStyle="1" w:styleId="ANNONCE">
    <w:name w:val="ANNONCE"/>
    <w:basedOn w:val="Normal"/>
    <w:autoRedefine/>
    <w:rsid w:val="0030032F"/>
    <w:pPr>
      <w:spacing w:after="0" w:line="240" w:lineRule="auto"/>
      <w:jc w:val="left"/>
    </w:pPr>
    <w:rPr>
      <w:rFonts w:ascii="Rethink Sans" w:hAnsi="Rethink Sans"/>
      <w:b/>
      <w:bCs/>
      <w:color w:val="000E56" w:themeColor="background2"/>
      <w:sz w:val="56"/>
      <w:szCs w:val="56"/>
      <w:lang w:val="fr-FR"/>
    </w:rPr>
  </w:style>
  <w:style w:type="paragraph" w:customStyle="1" w:styleId="Department">
    <w:name w:val="[Department]"/>
    <w:basedOn w:val="Normal"/>
    <w:autoRedefine/>
    <w:rsid w:val="00FB3062"/>
    <w:pPr>
      <w:spacing w:after="0" w:line="240" w:lineRule="auto"/>
      <w:jc w:val="left"/>
    </w:pPr>
    <w:rPr>
      <w:rFonts w:ascii="Rethink Sans" w:hAnsi="Rethink Sans"/>
      <w:b/>
      <w:bCs/>
      <w:color w:val="6EC4FF" w:themeColor="text2"/>
      <w:sz w:val="28"/>
      <w:szCs w:val="28"/>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450268">
      <w:bodyDiv w:val="1"/>
      <w:marLeft w:val="0"/>
      <w:marRight w:val="0"/>
      <w:marTop w:val="0"/>
      <w:marBottom w:val="0"/>
      <w:divBdr>
        <w:top w:val="none" w:sz="0" w:space="0" w:color="auto"/>
        <w:left w:val="none" w:sz="0" w:space="0" w:color="auto"/>
        <w:bottom w:val="none" w:sz="0" w:space="0" w:color="auto"/>
        <w:right w:val="none" w:sz="0" w:space="0" w:color="auto"/>
      </w:divBdr>
    </w:div>
    <w:div w:id="853880910">
      <w:bodyDiv w:val="1"/>
      <w:marLeft w:val="0"/>
      <w:marRight w:val="0"/>
      <w:marTop w:val="0"/>
      <w:marBottom w:val="0"/>
      <w:divBdr>
        <w:top w:val="none" w:sz="0" w:space="0" w:color="auto"/>
        <w:left w:val="none" w:sz="0" w:space="0" w:color="auto"/>
        <w:bottom w:val="none" w:sz="0" w:space="0" w:color="auto"/>
        <w:right w:val="none" w:sz="0" w:space="0" w:color="auto"/>
      </w:divBdr>
    </w:div>
    <w:div w:id="956833216">
      <w:bodyDiv w:val="1"/>
      <w:marLeft w:val="0"/>
      <w:marRight w:val="0"/>
      <w:marTop w:val="0"/>
      <w:marBottom w:val="0"/>
      <w:divBdr>
        <w:top w:val="none" w:sz="0" w:space="0" w:color="auto"/>
        <w:left w:val="none" w:sz="0" w:space="0" w:color="auto"/>
        <w:bottom w:val="none" w:sz="0" w:space="0" w:color="auto"/>
        <w:right w:val="none" w:sz="0" w:space="0" w:color="auto"/>
      </w:divBdr>
    </w:div>
    <w:div w:id="1240211788">
      <w:bodyDiv w:val="1"/>
      <w:marLeft w:val="0"/>
      <w:marRight w:val="0"/>
      <w:marTop w:val="0"/>
      <w:marBottom w:val="0"/>
      <w:divBdr>
        <w:top w:val="none" w:sz="0" w:space="0" w:color="auto"/>
        <w:left w:val="none" w:sz="0" w:space="0" w:color="auto"/>
        <w:bottom w:val="none" w:sz="0" w:space="0" w:color="auto"/>
        <w:right w:val="none" w:sz="0" w:space="0" w:color="auto"/>
      </w:divBdr>
      <w:divsChild>
        <w:div w:id="199900199">
          <w:marLeft w:val="0"/>
          <w:marRight w:val="0"/>
          <w:marTop w:val="0"/>
          <w:marBottom w:val="0"/>
          <w:divBdr>
            <w:top w:val="none" w:sz="0" w:space="0" w:color="auto"/>
            <w:left w:val="none" w:sz="0" w:space="0" w:color="auto"/>
            <w:bottom w:val="none" w:sz="0" w:space="0" w:color="auto"/>
            <w:right w:val="none" w:sz="0" w:space="0" w:color="auto"/>
          </w:divBdr>
        </w:div>
        <w:div w:id="1036080504">
          <w:marLeft w:val="0"/>
          <w:marRight w:val="0"/>
          <w:marTop w:val="0"/>
          <w:marBottom w:val="0"/>
          <w:divBdr>
            <w:top w:val="none" w:sz="0" w:space="0" w:color="auto"/>
            <w:left w:val="none" w:sz="0" w:space="0" w:color="auto"/>
            <w:bottom w:val="none" w:sz="0" w:space="0" w:color="auto"/>
            <w:right w:val="none" w:sz="0" w:space="0" w:color="auto"/>
          </w:divBdr>
        </w:div>
      </w:divsChild>
    </w:div>
    <w:div w:id="1357849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202506-Ipsen-Brand-Refresh-FINAL">
  <a:themeElements>
    <a:clrScheme name="202506_Ipsen-brand-refresh_FINAL">
      <a:dk1>
        <a:srgbClr val="000000"/>
      </a:dk1>
      <a:lt1>
        <a:srgbClr val="FFFFFF"/>
      </a:lt1>
      <a:dk2>
        <a:srgbClr val="6EC4FF"/>
      </a:dk2>
      <a:lt2>
        <a:srgbClr val="000E56"/>
      </a:lt2>
      <a:accent1>
        <a:srgbClr val="EDEBE3"/>
      </a:accent1>
      <a:accent2>
        <a:srgbClr val="061F80"/>
      </a:accent2>
      <a:accent3>
        <a:srgbClr val="153F99"/>
      </a:accent3>
      <a:accent4>
        <a:srgbClr val="1E59B2"/>
      </a:accent4>
      <a:accent5>
        <a:srgbClr val="3286D6"/>
      </a:accent5>
      <a:accent6>
        <a:srgbClr val="50AAF8"/>
      </a:accent6>
      <a:hlink>
        <a:srgbClr val="BDDFFC"/>
      </a:hlink>
      <a:folHlink>
        <a:srgbClr val="000000"/>
      </a:folHlink>
    </a:clrScheme>
    <a:fontScheme name="Rethink Sans - Rethink Sans">
      <a:majorFont>
        <a:latin typeface="Rethink Sans"/>
        <a:ea typeface=""/>
        <a:cs typeface=""/>
      </a:majorFont>
      <a:minorFont>
        <a:latin typeface="Rethink Sans"/>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ln>
          <a:noFill/>
        </a:ln>
      </a:spPr>
      <a:bodyPr rtlCol="0" anchor="ctr"/>
      <a:lstStyle>
        <a:defPPr algn="ctr">
          <a:defRPr/>
        </a:defPPr>
      </a:lstStyle>
      <a:style>
        <a:lnRef idx="2">
          <a:schemeClr val="accent1">
            <a:shade val="15000"/>
          </a:schemeClr>
        </a:lnRef>
        <a:fillRef idx="1">
          <a:schemeClr val="accent1"/>
        </a:fillRef>
        <a:effectRef idx="0">
          <a:schemeClr val="accent1"/>
        </a:effectRef>
        <a:fontRef idx="minor">
          <a:schemeClr val="lt1"/>
        </a:fontRef>
      </a:style>
    </a:spDef>
  </a:objectDefaults>
  <a:extraClrSchemeLst/>
  <a:custClrLst>
    <a:custClr name="Dark Blue">
      <a:srgbClr val="030D55"/>
    </a:custClr>
    <a:custClr name="Dark Blue 85%">
      <a:srgbClr val="001E80"/>
    </a:custClr>
    <a:custClr name="Dark Blue 75%">
      <a:srgbClr val="143E98"/>
    </a:custClr>
    <a:custClr name="Dark Blue 50%">
      <a:srgbClr val="1E5AB2"/>
    </a:custClr>
    <a:custClr name="Dark Blue 35%">
      <a:srgbClr val="3286D6"/>
    </a:custClr>
    <a:custClr name="Dark Blue 20%">
      <a:srgbClr val="50AAF8"/>
    </a:custClr>
    <a:custClr name="Blue">
      <a:srgbClr val="6EC4FF"/>
    </a:custClr>
    <a:custClr name="Beige">
      <a:srgbClr val="EDEBE4"/>
    </a:custClr>
  </a:custClrLst>
  <a:extLst>
    <a:ext uri="{05A4C25C-085E-4340-85A3-A5531E510DB2}">
      <thm15:themeFamily xmlns:thm15="http://schemas.microsoft.com/office/thememl/2012/main" name="202506-Ipsen-Brand-Refresh-FINAL" id="{E85FA161-02FE-C547-A039-38A8BB2D033C}" vid="{34A556F5-50F8-7B4A-8FA5-1E82EEB2B46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8C1ACD76E35294CA44AB1FC0C361EE3" ma:contentTypeVersion="8" ma:contentTypeDescription="Crée un document." ma:contentTypeScope="" ma:versionID="43a63566da3984a0290d2c35a1feaa9a">
  <xsd:schema xmlns:xsd="http://www.w3.org/2001/XMLSchema" xmlns:xs="http://www.w3.org/2001/XMLSchema" xmlns:p="http://schemas.microsoft.com/office/2006/metadata/properties" xmlns:ns2="0a7ce85d-2ad0-4180-af23-09bfdd6bdfa5" targetNamespace="http://schemas.microsoft.com/office/2006/metadata/properties" ma:root="true" ma:fieldsID="72226dbbce0389d9c272503fa3c1711e" ns2:_="">
    <xsd:import namespace="0a7ce85d-2ad0-4180-af23-09bfdd6bdfa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7ce85d-2ad0-4180-af23-09bfdd6bdf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DBBF888-362C-4E39-BF7D-300F79166CCD}">
  <ds:schemaRefs>
    <ds:schemaRef ds:uri="http://schemas.openxmlformats.org/officeDocument/2006/bibliography"/>
  </ds:schemaRefs>
</ds:datastoreItem>
</file>

<file path=customXml/itemProps2.xml><?xml version="1.0" encoding="utf-8"?>
<ds:datastoreItem xmlns:ds="http://schemas.openxmlformats.org/officeDocument/2006/customXml" ds:itemID="{FE3C7062-05F1-41AF-9904-D1F2BBD1C447}">
  <ds:schemaRefs>
    <ds:schemaRef ds:uri="http://schemas.microsoft.com/sharepoint/v3/contenttype/forms"/>
  </ds:schemaRefs>
</ds:datastoreItem>
</file>

<file path=customXml/itemProps3.xml><?xml version="1.0" encoding="utf-8"?>
<ds:datastoreItem xmlns:ds="http://schemas.openxmlformats.org/officeDocument/2006/customXml" ds:itemID="{5CD290C8-3EF5-4A61-A344-B43098167E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7ce85d-2ad0-4180-af23-09bfdd6bdf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1F6E4F9-C858-4352-957C-F66F6E8E432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818</Words>
  <Characters>4665</Characters>
  <Application>Microsoft Office Word</Application>
  <DocSecurity>0</DocSecurity>
  <Lines>38</Lines>
  <Paragraphs>10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BCW</dc:creator>
  <cp:keywords/>
  <dc:description/>
  <cp:lastModifiedBy>Floriane TREILLE</cp:lastModifiedBy>
  <cp:revision>3</cp:revision>
  <cp:lastPrinted>2026-02-23T10:27:00Z</cp:lastPrinted>
  <dcterms:created xsi:type="dcterms:W3CDTF">2026-08-26T15:23:00Z</dcterms:created>
  <dcterms:modified xsi:type="dcterms:W3CDTF">2026-08-27T07:23:00Z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0x010100A8C1ACD76E35294CA44AB1FC0C361EE3</vt:lpwstr>
  </property>
  <property fmtid="{D5CDD505-2E9C-101B-9397-08002B2CF9AE}" pid="3" name="MediaServiceImageTags">
    <vt:lpwstr/>
  </property>
  <property fmtid="{D5CDD505-2E9C-101B-9397-08002B2CF9AE}" pid="4" name="docLang">
    <vt:lpwstr>la</vt:lpwstr>
  </property>
  <property fmtid="{D5CDD505-2E9C-101B-9397-08002B2CF9AE}" pid="5" name="Order">
    <vt:r8>699100</vt:r8>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ies>
</file>